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6B9" w:rsidRPr="00FF5D13" w:rsidRDefault="00BA0BEC" w:rsidP="00D12483">
      <w:pPr>
        <w:jc w:val="center"/>
        <w:rPr>
          <w:rFonts w:ascii="Times New Roman" w:eastAsia="Times New Roman" w:hAnsi="Times New Roman" w:cs="Times New Roman"/>
          <w:sz w:val="28"/>
          <w:szCs w:val="28"/>
        </w:rPr>
      </w:pPr>
      <w:r w:rsidRPr="00FF5D13">
        <w:rPr>
          <w:rFonts w:ascii="Times New Roman" w:eastAsia="Times New Roman" w:hAnsi="Times New Roman" w:cs="Times New Roman"/>
          <w:sz w:val="28"/>
          <w:szCs w:val="28"/>
        </w:rPr>
        <w:t>Консультация для род</w:t>
      </w:r>
      <w:r w:rsidR="003B2BB0">
        <w:rPr>
          <w:rFonts w:ascii="Times New Roman" w:eastAsia="Times New Roman" w:hAnsi="Times New Roman" w:cs="Times New Roman"/>
          <w:sz w:val="28"/>
          <w:szCs w:val="28"/>
        </w:rPr>
        <w:t>ителей «Значение развития мелкой моторики</w:t>
      </w:r>
      <w:r w:rsidRPr="00FF5D13">
        <w:rPr>
          <w:rFonts w:ascii="Times New Roman" w:eastAsia="Times New Roman" w:hAnsi="Times New Roman" w:cs="Times New Roman"/>
          <w:sz w:val="28"/>
          <w:szCs w:val="28"/>
        </w:rPr>
        <w:t xml:space="preserve"> </w:t>
      </w:r>
      <w:r w:rsidR="003B2BB0">
        <w:rPr>
          <w:rFonts w:ascii="Times New Roman" w:eastAsia="Times New Roman" w:hAnsi="Times New Roman" w:cs="Times New Roman"/>
          <w:sz w:val="28"/>
          <w:szCs w:val="28"/>
        </w:rPr>
        <w:t xml:space="preserve">у детей </w:t>
      </w:r>
      <w:r w:rsidR="00AA408C">
        <w:rPr>
          <w:rFonts w:ascii="Times New Roman" w:eastAsia="Times New Roman" w:hAnsi="Times New Roman" w:cs="Times New Roman"/>
          <w:sz w:val="28"/>
          <w:szCs w:val="28"/>
        </w:rPr>
        <w:t>дошкольного возраста с речевыми нарушениями</w:t>
      </w:r>
      <w:r w:rsidR="00AE06B9" w:rsidRPr="00FF5D13">
        <w:rPr>
          <w:rFonts w:ascii="Times New Roman" w:eastAsia="Times New Roman" w:hAnsi="Times New Roman" w:cs="Times New Roman"/>
          <w:sz w:val="28"/>
          <w:szCs w:val="28"/>
        </w:rPr>
        <w:t>»</w:t>
      </w:r>
    </w:p>
    <w:p w:rsidR="00AE06B9" w:rsidRPr="00FF5D13" w:rsidRDefault="00AE06B9" w:rsidP="00D12483">
      <w:pPr>
        <w:jc w:val="center"/>
        <w:rPr>
          <w:rFonts w:ascii="Times New Roman" w:eastAsia="Times New Roman" w:hAnsi="Times New Roman" w:cs="Times New Roman"/>
          <w:sz w:val="28"/>
          <w:szCs w:val="28"/>
        </w:rPr>
      </w:pPr>
      <w:proofErr w:type="spellStart"/>
      <w:r w:rsidRPr="00FF5D13">
        <w:rPr>
          <w:rFonts w:ascii="Times New Roman" w:eastAsia="Times New Roman" w:hAnsi="Times New Roman" w:cs="Times New Roman"/>
          <w:sz w:val="28"/>
          <w:szCs w:val="28"/>
        </w:rPr>
        <w:t>Апока</w:t>
      </w:r>
      <w:proofErr w:type="spellEnd"/>
      <w:r w:rsidRPr="00FF5D13">
        <w:rPr>
          <w:rFonts w:ascii="Times New Roman" w:eastAsia="Times New Roman" w:hAnsi="Times New Roman" w:cs="Times New Roman"/>
          <w:sz w:val="28"/>
          <w:szCs w:val="28"/>
        </w:rPr>
        <w:t xml:space="preserve"> Наталья Александровна.</w:t>
      </w:r>
    </w:p>
    <w:p w:rsidR="00AE06B9" w:rsidRPr="00FF5D13" w:rsidRDefault="00AE06B9" w:rsidP="00D12483">
      <w:pPr>
        <w:jc w:val="center"/>
        <w:rPr>
          <w:rFonts w:ascii="Times New Roman" w:eastAsia="Times New Roman" w:hAnsi="Times New Roman" w:cs="Times New Roman"/>
          <w:sz w:val="28"/>
          <w:szCs w:val="28"/>
        </w:rPr>
      </w:pPr>
      <w:r w:rsidRPr="00FF5D13">
        <w:rPr>
          <w:rFonts w:ascii="Times New Roman" w:eastAsia="Times New Roman" w:hAnsi="Times New Roman" w:cs="Times New Roman"/>
          <w:sz w:val="28"/>
          <w:szCs w:val="28"/>
        </w:rPr>
        <w:t>Воспитатель логопедической группы</w:t>
      </w:r>
    </w:p>
    <w:p w:rsidR="005373C8" w:rsidRPr="00FF5D13" w:rsidRDefault="005373C8" w:rsidP="00D12483">
      <w:pPr>
        <w:jc w:val="center"/>
        <w:rPr>
          <w:rFonts w:ascii="Times New Roman" w:eastAsia="Times New Roman" w:hAnsi="Times New Roman" w:cs="Times New Roman"/>
          <w:sz w:val="28"/>
          <w:szCs w:val="28"/>
        </w:rPr>
      </w:pPr>
      <w:r w:rsidRPr="00FF5D13">
        <w:rPr>
          <w:rFonts w:ascii="Times New Roman" w:eastAsia="Times New Roman" w:hAnsi="Times New Roman" w:cs="Times New Roman"/>
          <w:sz w:val="28"/>
          <w:szCs w:val="28"/>
        </w:rPr>
        <w:t>ГБДОУ №23Санкт – Петербург, Пушкинский район, г. Павловск</w:t>
      </w:r>
    </w:p>
    <w:p w:rsidR="005373C8" w:rsidRPr="00FF5D13" w:rsidRDefault="005373C8" w:rsidP="00D12483">
      <w:pPr>
        <w:jc w:val="center"/>
        <w:rPr>
          <w:rFonts w:ascii="Times New Roman" w:eastAsia="Times New Roman" w:hAnsi="Times New Roman" w:cs="Times New Roman"/>
          <w:sz w:val="28"/>
          <w:szCs w:val="28"/>
        </w:rPr>
      </w:pPr>
    </w:p>
    <w:p w:rsidR="00BA0BEC" w:rsidRDefault="00D12483" w:rsidP="00D1248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C3DB6" w:rsidRPr="00EC3DB6" w:rsidRDefault="00BA0BEC" w:rsidP="00EC3DB6">
      <w:pPr>
        <w:jc w:val="center"/>
        <w:rPr>
          <w:rFonts w:ascii="Times New Roman" w:eastAsia="Times New Roman" w:hAnsi="Times New Roman" w:cs="Times New Roman"/>
          <w:color w:val="0070C0"/>
          <w:sz w:val="28"/>
          <w:szCs w:val="28"/>
        </w:rPr>
      </w:pPr>
      <w:r>
        <w:rPr>
          <w:rFonts w:ascii="Times New Roman" w:eastAsia="Times New Roman" w:hAnsi="Times New Roman" w:cs="Times New Roman"/>
          <w:sz w:val="24"/>
          <w:szCs w:val="24"/>
        </w:rPr>
        <w:br w:type="page"/>
      </w:r>
      <w:r w:rsidR="00EC3DB6" w:rsidRPr="00EC3DB6">
        <w:rPr>
          <w:rFonts w:ascii="Times New Roman" w:eastAsia="Times New Roman" w:hAnsi="Times New Roman" w:cs="Times New Roman"/>
          <w:color w:val="0070C0"/>
          <w:sz w:val="28"/>
          <w:szCs w:val="28"/>
        </w:rPr>
        <w:lastRenderedPageBreak/>
        <w:t>«Значение развития мелкой моторики у детей дошкольного возраста с речевыми нарушениями»</w:t>
      </w:r>
    </w:p>
    <w:p w:rsidR="00BA0BEC" w:rsidRPr="00BA0BEC" w:rsidRDefault="00BA0BEC">
      <w:pPr>
        <w:rPr>
          <w:rFonts w:ascii="Times New Roman" w:eastAsia="Times New Roman" w:hAnsi="Times New Roman" w:cs="Times New Roman"/>
          <w:sz w:val="24"/>
          <w:szCs w:val="24"/>
        </w:rPr>
      </w:pPr>
    </w:p>
    <w:p w:rsidR="00D12483" w:rsidRDefault="00D12483" w:rsidP="0015344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6982">
        <w:rPr>
          <w:rFonts w:ascii="Times New Roman" w:eastAsia="Times New Roman" w:hAnsi="Times New Roman" w:cs="Times New Roman"/>
          <w:sz w:val="24"/>
          <w:szCs w:val="24"/>
        </w:rPr>
        <w:t xml:space="preserve">                                                                    </w:t>
      </w:r>
      <w:r w:rsidR="00F06FBD">
        <w:rPr>
          <w:rFonts w:ascii="Times New Roman" w:eastAsia="Times New Roman" w:hAnsi="Times New Roman" w:cs="Times New Roman"/>
          <w:sz w:val="24"/>
          <w:szCs w:val="24"/>
        </w:rPr>
        <w:t>«</w:t>
      </w:r>
      <w:r>
        <w:rPr>
          <w:rFonts w:ascii="Times New Roman" w:eastAsia="Times New Roman" w:hAnsi="Times New Roman" w:cs="Times New Roman"/>
          <w:sz w:val="24"/>
          <w:szCs w:val="24"/>
        </w:rPr>
        <w:t>И</w:t>
      </w:r>
      <w:r w:rsidR="004052C3">
        <w:rPr>
          <w:rFonts w:ascii="Times New Roman" w:eastAsia="Times New Roman" w:hAnsi="Times New Roman" w:cs="Times New Roman"/>
          <w:sz w:val="24"/>
          <w:szCs w:val="24"/>
        </w:rPr>
        <w:t>стоки способностей и дарований</w:t>
      </w:r>
      <w:r>
        <w:rPr>
          <w:rFonts w:ascii="Times New Roman" w:eastAsia="Times New Roman" w:hAnsi="Times New Roman" w:cs="Times New Roman"/>
          <w:sz w:val="24"/>
          <w:szCs w:val="24"/>
        </w:rPr>
        <w:t xml:space="preserve"> </w:t>
      </w:r>
      <w:r w:rsidR="004052C3">
        <w:rPr>
          <w:rFonts w:ascii="Times New Roman" w:eastAsia="Times New Roman" w:hAnsi="Times New Roman" w:cs="Times New Roman"/>
          <w:sz w:val="24"/>
          <w:szCs w:val="24"/>
        </w:rPr>
        <w:t xml:space="preserve">детей </w:t>
      </w:r>
    </w:p>
    <w:p w:rsidR="00B624F4" w:rsidRDefault="00D12483" w:rsidP="0015344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30F3">
        <w:rPr>
          <w:rFonts w:ascii="Times New Roman" w:eastAsia="Times New Roman" w:hAnsi="Times New Roman" w:cs="Times New Roman"/>
          <w:sz w:val="24"/>
          <w:szCs w:val="24"/>
        </w:rPr>
        <w:t xml:space="preserve">                               </w:t>
      </w:r>
      <w:r w:rsidR="004052C3">
        <w:rPr>
          <w:rFonts w:ascii="Times New Roman" w:eastAsia="Times New Roman" w:hAnsi="Times New Roman" w:cs="Times New Roman"/>
          <w:sz w:val="24"/>
          <w:szCs w:val="24"/>
        </w:rPr>
        <w:t>находятся на кончиках пальцев</w:t>
      </w:r>
      <w:r w:rsidR="00F06FBD">
        <w:rPr>
          <w:rFonts w:ascii="Times New Roman" w:eastAsia="Times New Roman" w:hAnsi="Times New Roman" w:cs="Times New Roman"/>
          <w:sz w:val="24"/>
          <w:szCs w:val="24"/>
        </w:rPr>
        <w:t>»</w:t>
      </w:r>
      <w:r w:rsidR="00840984">
        <w:rPr>
          <w:rFonts w:ascii="Times New Roman" w:eastAsia="Times New Roman" w:hAnsi="Times New Roman" w:cs="Times New Roman"/>
          <w:sz w:val="24"/>
          <w:szCs w:val="24"/>
        </w:rPr>
        <w:t>.</w:t>
      </w:r>
      <w:r w:rsidR="00B624F4">
        <w:rPr>
          <w:rFonts w:ascii="Times New Roman" w:eastAsia="Times New Roman" w:hAnsi="Times New Roman" w:cs="Times New Roman"/>
          <w:sz w:val="24"/>
          <w:szCs w:val="24"/>
        </w:rPr>
        <w:t xml:space="preserve">     </w:t>
      </w:r>
    </w:p>
    <w:p w:rsidR="009D7E22" w:rsidRDefault="009D7E22" w:rsidP="0015344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 А. С</w:t>
      </w:r>
      <w:r w:rsidR="00B624F4">
        <w:rPr>
          <w:rFonts w:ascii="Times New Roman" w:eastAsia="Times New Roman" w:hAnsi="Times New Roman" w:cs="Times New Roman"/>
          <w:sz w:val="24"/>
          <w:szCs w:val="24"/>
        </w:rPr>
        <w:t>ухомлинский</w:t>
      </w:r>
    </w:p>
    <w:p w:rsidR="00DF7415" w:rsidRPr="00462057" w:rsidRDefault="001A587D" w:rsidP="00153443">
      <w:pPr>
        <w:pStyle w:val="a3"/>
        <w:shd w:val="clear" w:color="auto" w:fill="FFFFFF"/>
        <w:spacing w:line="360" w:lineRule="auto"/>
      </w:pPr>
      <w:r>
        <w:t xml:space="preserve">  </w:t>
      </w:r>
      <w:r w:rsidR="00C730F3">
        <w:t xml:space="preserve"> </w:t>
      </w:r>
      <w:r w:rsidR="00AF6FB7">
        <w:t xml:space="preserve"> </w:t>
      </w:r>
      <w:r w:rsidR="00DF7415" w:rsidRPr="002A2812">
        <w:t>Что же такое мелкая моторика? Физиологи под этим выражением подразумевают движение мелких мышц кистей рук. Почему же так важно развивать мелкую моторику рук ребенка? Дело в том, что в головном мозге человека центры, которые отвечают за речь и движения пальцев расположены очень близко. Стимулируя мелкую моторику, мы активируем зоны, отвечающие за речь. И, кроме того, в дальнейшем эти навыки ребенку потребуются для использования движений, чтобы рисовать, писать, одеваться и т. д.</w:t>
      </w:r>
      <w:r w:rsidR="00582AF5" w:rsidRPr="00582AF5">
        <w:rPr>
          <w:rFonts w:ascii="Arial" w:hAnsi="Arial" w:cs="Arial"/>
          <w:color w:val="00B050"/>
          <w:sz w:val="18"/>
          <w:szCs w:val="18"/>
        </w:rPr>
        <w:t xml:space="preserve"> </w:t>
      </w:r>
      <w:r w:rsidR="00582AF5" w:rsidRPr="00582AF5">
        <w:t>Хотя задолго до этого наши наблюдательные предки заметили, что разминание, поглаживание и движение пальчиков влияют на умственное и речевое развитие малыша. И играли с детьми в «Ладушки» и «Сороку-</w:t>
      </w:r>
      <w:proofErr w:type="spellStart"/>
      <w:r w:rsidR="00582AF5" w:rsidRPr="00582AF5">
        <w:t>белобоку</w:t>
      </w:r>
      <w:proofErr w:type="spellEnd"/>
      <w:r w:rsidR="00582AF5" w:rsidRPr="00582AF5">
        <w:t>». И мы до сих пор играем. И, возможно, даже не осознаем, что занимаемся, таким образом, с ребенком пальчиковой гимнастикой</w:t>
      </w:r>
      <w:r w:rsidR="00582AF5">
        <w:t>.</w:t>
      </w:r>
      <w:r w:rsidR="0081029A">
        <w:t xml:space="preserve">  </w:t>
      </w:r>
      <w:r w:rsidR="00DF7415" w:rsidRPr="002A2812">
        <w:t xml:space="preserve">Начинать работу по развитию мелкой мускулатуры рук нужно с самого раннего возраста. Уже грудному младенцу можно массировать пальчики </w:t>
      </w:r>
      <w:r w:rsidR="00DF7415" w:rsidRPr="002A2812">
        <w:rPr>
          <w:i/>
          <w:iCs/>
        </w:rPr>
        <w:t>(пальчиковая гимнастика)</w:t>
      </w:r>
      <w:r w:rsidR="00DF7415" w:rsidRPr="002A2812">
        <w:t>, воздействуя тем самым на активные точки, связанные с корой головного мозга. В раннем и младшем дошкольном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расстегивать пуговицы, завязывать шнурки и т. д.</w:t>
      </w:r>
      <w:r w:rsidR="00462057">
        <w:t xml:space="preserve"> </w:t>
      </w:r>
    </w:p>
    <w:p w:rsidR="00685F33" w:rsidRPr="00462057" w:rsidRDefault="005208D7" w:rsidP="00153443">
      <w:pPr>
        <w:pStyle w:val="a3"/>
        <w:shd w:val="clear" w:color="auto" w:fill="FFFFFF"/>
        <w:spacing w:line="360" w:lineRule="auto"/>
      </w:pPr>
      <w:r>
        <w:t xml:space="preserve"> </w:t>
      </w:r>
      <w:r w:rsidR="00C730F3">
        <w:t xml:space="preserve"> </w:t>
      </w:r>
      <w:r w:rsidR="00DF7415" w:rsidRPr="002A2812">
        <w:t>И, конечно, в старшем дошкольном возрасте работа по развитию мелкой моторики и координации движений руки должна стать важной частью подготовки к школе, в частности, к письму.</w:t>
      </w:r>
      <w:r w:rsidR="00685F33">
        <w:t xml:space="preserve"> </w:t>
      </w:r>
    </w:p>
    <w:p w:rsidR="005164FC" w:rsidRDefault="005208D7" w:rsidP="00153443">
      <w:pPr>
        <w:pStyle w:val="c2"/>
        <w:shd w:val="clear" w:color="auto" w:fill="FFFFFF"/>
        <w:spacing w:before="0" w:line="360" w:lineRule="auto"/>
        <w:rPr>
          <w:rStyle w:val="c5"/>
        </w:rPr>
      </w:pPr>
      <w:r>
        <w:rPr>
          <w:rStyle w:val="c5"/>
        </w:rPr>
        <w:t xml:space="preserve">    </w:t>
      </w:r>
      <w:r w:rsidR="005164FC" w:rsidRPr="005164FC">
        <w:rPr>
          <w:rStyle w:val="c5"/>
        </w:rPr>
        <w:t xml:space="preserve">Пальцы наделены большим количеством рецепторов, посылающих импульсы в центральную нервную систему человека. На кистях рук расположено множество </w:t>
      </w:r>
      <w:proofErr w:type="spellStart"/>
      <w:r w:rsidR="005164FC" w:rsidRPr="005164FC">
        <w:rPr>
          <w:rStyle w:val="c5"/>
        </w:rPr>
        <w:t>акупунктурных</w:t>
      </w:r>
      <w:proofErr w:type="spellEnd"/>
      <w:r w:rsidR="005164FC" w:rsidRPr="005164FC">
        <w:rPr>
          <w:rStyle w:val="c5"/>
        </w:rPr>
        <w:t xml:space="preserve"> точек, массируя которые можно воздействовать на внутренние органы, рефлекторно с ними связанные.</w:t>
      </w:r>
    </w:p>
    <w:p w:rsidR="00AF19FB" w:rsidRDefault="005208D7" w:rsidP="00153443">
      <w:pPr>
        <w:pStyle w:val="c2"/>
        <w:shd w:val="clear" w:color="auto" w:fill="FFFFFF"/>
        <w:spacing w:before="0" w:line="360" w:lineRule="auto"/>
        <w:rPr>
          <w:rStyle w:val="c5"/>
        </w:rPr>
      </w:pPr>
      <w:r>
        <w:rPr>
          <w:rStyle w:val="c5"/>
        </w:rPr>
        <w:t xml:space="preserve">   </w:t>
      </w:r>
      <w:r w:rsidR="001A587D">
        <w:rPr>
          <w:rStyle w:val="c5"/>
        </w:rPr>
        <w:t xml:space="preserve"> </w:t>
      </w:r>
      <w:r w:rsidR="00AF19FB">
        <w:rPr>
          <w:rStyle w:val="c5"/>
        </w:rPr>
        <w:t xml:space="preserve">Отечественные ученые (В. М. Бехтерев, М. М. Кольцова, Л. В. </w:t>
      </w:r>
      <w:r w:rsidR="00D80CE7">
        <w:rPr>
          <w:rStyle w:val="c5"/>
        </w:rPr>
        <w:t>Фомина и др.), которые изучали деятельность мозга, психику детей, подтверждают связь движений рук с развитием умственной</w:t>
      </w:r>
      <w:r w:rsidR="008E52A2">
        <w:rPr>
          <w:rStyle w:val="c5"/>
        </w:rPr>
        <w:t xml:space="preserve"> деятельности и речи.</w:t>
      </w:r>
    </w:p>
    <w:p w:rsidR="005D3D5C" w:rsidRPr="00F361A7" w:rsidRDefault="007763B2" w:rsidP="00153443">
      <w:pPr>
        <w:pStyle w:val="c2"/>
        <w:shd w:val="clear" w:color="auto" w:fill="FFFFFF"/>
        <w:spacing w:before="0" w:line="360" w:lineRule="auto"/>
      </w:pPr>
      <w:r>
        <w:lastRenderedPageBreak/>
        <w:t xml:space="preserve">   </w:t>
      </w:r>
      <w:r w:rsidR="001A587D">
        <w:t xml:space="preserve"> </w:t>
      </w:r>
      <w:r>
        <w:t xml:space="preserve">Установлено, что уровень развития речи детей находится в прямой зависимости от степени </w:t>
      </w:r>
      <w:proofErr w:type="spellStart"/>
      <w:r>
        <w:t>сформированности</w:t>
      </w:r>
      <w:proofErr w:type="spellEnd"/>
      <w:r>
        <w:t xml:space="preserve"> движений пальцев. В ходе исследований </w:t>
      </w:r>
      <w:r w:rsidR="00396CD4">
        <w:t>была выявлен</w:t>
      </w:r>
      <w:r w:rsidR="005D3D5C">
        <w:t xml:space="preserve">а такая закономерность: </w:t>
      </w:r>
      <w:r w:rsidR="00793CA7">
        <w:rPr>
          <w:rStyle w:val="c5"/>
        </w:rPr>
        <w:t>к</w:t>
      </w:r>
      <w:r w:rsidR="005D3D5C" w:rsidRPr="00F361A7">
        <w:rPr>
          <w:rStyle w:val="c5"/>
        </w:rPr>
        <w:t xml:space="preserve">ак отмечает Л. В. Фомина «Если развитие движений пальцев соответствует возрасту, то и речевое развитие находится в пределах нормы. Если же развитие движений пальцев отстает, то задерживается и речевое развитие, хотя общая моторика при этом может быть нормальной и даже выше нормы». </w:t>
      </w:r>
      <w:r w:rsidR="00793CA7">
        <w:rPr>
          <w:rStyle w:val="c5"/>
        </w:rPr>
        <w:t xml:space="preserve"> Некоторые исследователи даже относят кисть руки к речевому аппарату. Поэтому, чтобы научить ребенка правильно говорить</w:t>
      </w:r>
      <w:r w:rsidR="00127839">
        <w:rPr>
          <w:rStyle w:val="c5"/>
        </w:rPr>
        <w:t>, необходимо не только заниматься произносительной стороной речи, но и развивать подвижность пальцев.</w:t>
      </w:r>
    </w:p>
    <w:p w:rsidR="00F361A7" w:rsidRPr="00F361A7" w:rsidRDefault="001E45AE" w:rsidP="00153443">
      <w:pPr>
        <w:pStyle w:val="c2"/>
        <w:shd w:val="clear" w:color="auto" w:fill="FFFFFF"/>
        <w:spacing w:before="0" w:line="360" w:lineRule="auto"/>
      </w:pPr>
      <w:r>
        <w:t xml:space="preserve">    </w:t>
      </w:r>
      <w:r w:rsidR="001A587D">
        <w:t xml:space="preserve"> </w:t>
      </w:r>
      <w:r w:rsidR="001472D9" w:rsidRPr="001472D9">
        <w:rPr>
          <w:rStyle w:val="c5"/>
        </w:rPr>
        <w:t xml:space="preserve">Движения руки человека формируются в процессе воспитания и обучения как результат ассоциативных связей, возникающих при работе зрительного, слухового и </w:t>
      </w:r>
      <w:proofErr w:type="spellStart"/>
      <w:r w:rsidR="001472D9" w:rsidRPr="001472D9">
        <w:rPr>
          <w:rStyle w:val="c5"/>
        </w:rPr>
        <w:t>речедвигательного</w:t>
      </w:r>
      <w:proofErr w:type="spellEnd"/>
      <w:r w:rsidR="001472D9" w:rsidRPr="001472D9">
        <w:rPr>
          <w:rStyle w:val="c5"/>
        </w:rPr>
        <w:t xml:space="preserve"> анализаторов.</w:t>
      </w:r>
      <w:r w:rsidR="00F361A7" w:rsidRPr="00F361A7">
        <w:rPr>
          <w:rFonts w:ascii="Arial" w:hAnsi="Arial" w:cs="Arial"/>
          <w:color w:val="00B050"/>
          <w:sz w:val="18"/>
          <w:szCs w:val="18"/>
        </w:rPr>
        <w:t xml:space="preserve"> </w:t>
      </w:r>
      <w:r w:rsidR="00F361A7" w:rsidRPr="00F361A7">
        <w:rPr>
          <w:rStyle w:val="c5"/>
        </w:rPr>
        <w:t>Простые движения рук помогают убрать напряжение не только с самих рук, но и расслабить мышцы всего тела. Они способны улучшить мышление и речь ребенка.</w:t>
      </w:r>
      <w:r>
        <w:rPr>
          <w:rStyle w:val="c5"/>
        </w:rPr>
        <w:t xml:space="preserve"> </w:t>
      </w:r>
      <w:r w:rsidRPr="001E45AE">
        <w:rPr>
          <w:rStyle w:val="c5"/>
        </w:rPr>
        <w:t xml:space="preserve">Именно поэтому словесная речь ребенка начинается тогда, когда движения его пальчиков достигают достаточной точности. </w:t>
      </w:r>
      <w:r w:rsidR="00F361A7" w:rsidRPr="00F361A7">
        <w:rPr>
          <w:rStyle w:val="c5"/>
        </w:rPr>
        <w:t xml:space="preserve"> В общем, чем лучше работают пальцы, вся кисть, тем лучше ребенок говорит.</w:t>
      </w:r>
    </w:p>
    <w:p w:rsidR="0065779F" w:rsidRDefault="00EC51ED" w:rsidP="00153443">
      <w:pPr>
        <w:pStyle w:val="c2"/>
        <w:shd w:val="clear" w:color="auto" w:fill="FFFFFF"/>
        <w:spacing w:before="0" w:line="360" w:lineRule="auto"/>
        <w:rPr>
          <w:rStyle w:val="c5"/>
        </w:rPr>
      </w:pPr>
      <w:r>
        <w:rPr>
          <w:rStyle w:val="c5"/>
        </w:rPr>
        <w:t xml:space="preserve">    </w:t>
      </w:r>
      <w:r w:rsidR="00F361A7" w:rsidRPr="00F361A7">
        <w:rPr>
          <w:rStyle w:val="c5"/>
        </w:rPr>
        <w:t> </w:t>
      </w:r>
      <w:r w:rsidR="001A587D">
        <w:rPr>
          <w:rStyle w:val="c5"/>
        </w:rPr>
        <w:t xml:space="preserve"> </w:t>
      </w:r>
      <w:r w:rsidR="0065779F" w:rsidRPr="001472D9">
        <w:rPr>
          <w:rStyle w:val="c5"/>
        </w:rPr>
        <w:t>В процессе игр и упражнений на развитие мелкой моторики у детей улучшаются внимание, память, слуховое и зрительное восприятие, воспитывается усидчивость, формируется игровая и учебно-практическая деятельность.</w:t>
      </w:r>
    </w:p>
    <w:p w:rsidR="00F361A7" w:rsidRPr="00F361A7" w:rsidRDefault="00EC51ED" w:rsidP="00153443">
      <w:pPr>
        <w:pStyle w:val="c2"/>
        <w:shd w:val="clear" w:color="auto" w:fill="FFFFFF"/>
        <w:spacing w:before="0" w:line="360" w:lineRule="auto"/>
      </w:pPr>
      <w:r>
        <w:rPr>
          <w:rStyle w:val="c5"/>
        </w:rPr>
        <w:t xml:space="preserve">     </w:t>
      </w:r>
      <w:r w:rsidR="00F361A7" w:rsidRPr="00F361A7">
        <w:rPr>
          <w:rStyle w:val="c5"/>
        </w:rPr>
        <w:t>Тренировка движений пальцев кисти рук является важным фактором развития речи ребенка и мощным средством повышения работоспособности коры головного мозга.</w:t>
      </w:r>
    </w:p>
    <w:p w:rsidR="00F361A7" w:rsidRPr="00F361A7" w:rsidRDefault="00366BE1" w:rsidP="00153443">
      <w:pPr>
        <w:pStyle w:val="c2"/>
        <w:shd w:val="clear" w:color="auto" w:fill="FFFFFF"/>
        <w:spacing w:before="0" w:line="360" w:lineRule="auto"/>
      </w:pPr>
      <w:r>
        <w:rPr>
          <w:rStyle w:val="c5"/>
        </w:rPr>
        <w:t xml:space="preserve">    </w:t>
      </w:r>
      <w:r w:rsidR="00F361A7" w:rsidRPr="00F361A7">
        <w:rPr>
          <w:rStyle w:val="c5"/>
        </w:rPr>
        <w:t>Уровень развития мелкой моторики – один из показателей интеллектуальной готовности к школьному обучению. Возможность познания окружающих предметов у детей в большей степени связана с развитием действий рук.</w:t>
      </w:r>
    </w:p>
    <w:p w:rsidR="00F361A7" w:rsidRPr="00D26F6C" w:rsidRDefault="00225043" w:rsidP="00153443">
      <w:pPr>
        <w:pStyle w:val="c2"/>
        <w:shd w:val="clear" w:color="auto" w:fill="FFFFFF"/>
        <w:spacing w:before="0" w:line="360" w:lineRule="auto"/>
      </w:pPr>
      <w:r>
        <w:rPr>
          <w:rStyle w:val="c5"/>
        </w:rPr>
        <w:t xml:space="preserve">   </w:t>
      </w:r>
      <w:r w:rsidR="00575446">
        <w:rPr>
          <w:rStyle w:val="c5"/>
        </w:rPr>
        <w:t xml:space="preserve"> </w:t>
      </w:r>
      <w:r w:rsidR="00F361A7" w:rsidRPr="00D26F6C">
        <w:rPr>
          <w:rStyle w:val="c5"/>
        </w:rPr>
        <w:t xml:space="preserve">Выполняя различные пальчиковые упражнения кисти рук, приобретают хорошую подвижность, гибкость, исчезает скованность движений. </w:t>
      </w:r>
    </w:p>
    <w:p w:rsidR="0081029A" w:rsidRDefault="0081029A" w:rsidP="001A587D">
      <w:pPr>
        <w:shd w:val="clear" w:color="auto" w:fill="FFFFFF"/>
        <w:spacing w:after="0" w:line="360" w:lineRule="auto"/>
        <w:rPr>
          <w:rFonts w:ascii="Times New Roman" w:eastAsia="Times New Roman" w:hAnsi="Times New Roman" w:cs="Times New Roman"/>
          <w:sz w:val="24"/>
          <w:szCs w:val="24"/>
        </w:rPr>
      </w:pPr>
      <w:r w:rsidRPr="0081029A">
        <w:rPr>
          <w:rFonts w:ascii="Times New Roman" w:eastAsia="Times New Roman" w:hAnsi="Times New Roman" w:cs="Times New Roman"/>
          <w:sz w:val="24"/>
          <w:szCs w:val="24"/>
        </w:rPr>
        <w:t>Какие же упражнения помогут ребенку усовершенствовать свои навыки?</w:t>
      </w:r>
    </w:p>
    <w:p w:rsidR="003C2568" w:rsidRPr="000F64C3" w:rsidRDefault="003C2568" w:rsidP="00820561">
      <w:pPr>
        <w:shd w:val="clear" w:color="auto" w:fill="FFFFFF"/>
        <w:spacing w:after="0" w:line="360" w:lineRule="auto"/>
        <w:ind w:firstLine="184"/>
        <w:jc w:val="center"/>
        <w:rPr>
          <w:rFonts w:ascii="Times New Roman" w:eastAsia="Times New Roman" w:hAnsi="Times New Roman" w:cs="Times New Roman"/>
          <w:color w:val="0070C0"/>
          <w:sz w:val="24"/>
          <w:szCs w:val="24"/>
        </w:rPr>
      </w:pPr>
      <w:r w:rsidRPr="000F64C3">
        <w:rPr>
          <w:rFonts w:ascii="Times New Roman" w:eastAsia="Times New Roman" w:hAnsi="Times New Roman" w:cs="Times New Roman"/>
          <w:b/>
          <w:bCs/>
          <w:color w:val="0070C0"/>
          <w:sz w:val="24"/>
          <w:szCs w:val="24"/>
        </w:rPr>
        <w:t>Пальчиковая гимнастика.</w:t>
      </w:r>
    </w:p>
    <w:p w:rsidR="00EC3DB6" w:rsidRDefault="000E420A" w:rsidP="00153443">
      <w:pPr>
        <w:shd w:val="clear" w:color="auto" w:fill="FFFFFF"/>
        <w:spacing w:line="360" w:lineRule="auto"/>
        <w:ind w:firstLine="184"/>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D51231">
        <w:rPr>
          <w:rFonts w:ascii="Times New Roman" w:eastAsia="Times New Roman" w:hAnsi="Times New Roman" w:cs="Times New Roman"/>
          <w:sz w:val="24"/>
          <w:szCs w:val="24"/>
        </w:rPr>
        <w:t>Пальчиковые игры и упражнения –</w:t>
      </w:r>
      <w:r w:rsidR="003C2568" w:rsidRPr="00B05572">
        <w:rPr>
          <w:rFonts w:ascii="Times New Roman" w:eastAsia="Times New Roman" w:hAnsi="Times New Roman" w:cs="Times New Roman"/>
          <w:sz w:val="24"/>
          <w:szCs w:val="24"/>
        </w:rPr>
        <w:t xml:space="preserve"> </w:t>
      </w:r>
      <w:r w:rsidR="00D51231">
        <w:rPr>
          <w:rFonts w:ascii="Times New Roman" w:eastAsia="Times New Roman" w:hAnsi="Times New Roman" w:cs="Times New Roman"/>
          <w:sz w:val="24"/>
          <w:szCs w:val="24"/>
        </w:rPr>
        <w:t xml:space="preserve">уникальное средство для развития мелкой моторики и речи в их единстве и взаимосвязи. </w:t>
      </w:r>
      <w:r w:rsidR="001806B9">
        <w:rPr>
          <w:rFonts w:ascii="Times New Roman" w:eastAsia="Times New Roman" w:hAnsi="Times New Roman" w:cs="Times New Roman"/>
          <w:sz w:val="24"/>
          <w:szCs w:val="24"/>
        </w:rPr>
        <w:t xml:space="preserve">В рифмованных пальчиковых и жестовых играх содержание стихотворения изображается с помощью движения рук и пальцев. </w:t>
      </w:r>
      <w:r w:rsidR="00EC35FB">
        <w:rPr>
          <w:rFonts w:ascii="Times New Roman" w:eastAsia="Times New Roman" w:hAnsi="Times New Roman" w:cs="Times New Roman"/>
          <w:sz w:val="24"/>
          <w:szCs w:val="24"/>
        </w:rPr>
        <w:t>Такие забавы очень увлекательны. Они способствуют развитию творческой активности</w:t>
      </w:r>
      <w:r w:rsidR="00B1042A">
        <w:rPr>
          <w:rFonts w:ascii="Times New Roman" w:eastAsia="Times New Roman" w:hAnsi="Times New Roman" w:cs="Times New Roman"/>
          <w:sz w:val="24"/>
          <w:szCs w:val="24"/>
        </w:rPr>
        <w:t>, мышления, речи, мелких мышц рук. Вырабатывается ловкость, умение управлять своими движениями</w:t>
      </w:r>
      <w:r w:rsidR="0024158C">
        <w:rPr>
          <w:rFonts w:ascii="Times New Roman" w:eastAsia="Times New Roman" w:hAnsi="Times New Roman" w:cs="Times New Roman"/>
          <w:sz w:val="24"/>
          <w:szCs w:val="24"/>
        </w:rPr>
        <w:t xml:space="preserve">, концентрировать внимание на одном виде деятельности. Стихи привлекают внимание детей и легко </w:t>
      </w:r>
      <w:r w:rsidR="0024158C">
        <w:rPr>
          <w:rFonts w:ascii="Times New Roman" w:eastAsia="Times New Roman" w:hAnsi="Times New Roman" w:cs="Times New Roman"/>
          <w:sz w:val="24"/>
          <w:szCs w:val="24"/>
        </w:rPr>
        <w:lastRenderedPageBreak/>
        <w:t>запоминаются.</w:t>
      </w:r>
      <w:r w:rsidR="00FF5D13" w:rsidRPr="00FF5D13">
        <w:rPr>
          <w:color w:val="000000"/>
          <w:kern w:val="24"/>
          <w:sz w:val="28"/>
          <w:szCs w:val="28"/>
        </w:rPr>
        <w:t xml:space="preserve"> </w:t>
      </w:r>
      <w:r w:rsidR="00FF5D13" w:rsidRPr="00FF5D13">
        <w:rPr>
          <w:rFonts w:ascii="Times New Roman" w:hAnsi="Times New Roman" w:cs="Times New Roman"/>
          <w:sz w:val="24"/>
          <w:szCs w:val="24"/>
        </w:rPr>
        <w:t xml:space="preserve">Рекомендуется использовать упражнения, в которых тренируется каждый палец отдельно </w:t>
      </w:r>
      <w:r w:rsidR="00FF5D13" w:rsidRPr="00FF5D13">
        <w:rPr>
          <w:rFonts w:ascii="Times New Roman" w:hAnsi="Times New Roman" w:cs="Times New Roman"/>
          <w:i/>
          <w:iCs/>
          <w:sz w:val="24"/>
          <w:szCs w:val="24"/>
        </w:rPr>
        <w:t>(ведь в коре головного мозга имеется отдельная область проекции для каждого пальца)</w:t>
      </w:r>
      <w:r w:rsidR="00FF5D13" w:rsidRPr="00FF5D13">
        <w:rPr>
          <w:rFonts w:ascii="Times New Roman" w:hAnsi="Times New Roman" w:cs="Times New Roman"/>
          <w:sz w:val="24"/>
          <w:szCs w:val="24"/>
        </w:rPr>
        <w:t>, необходимы движения и для напряжения, и для расслабления, и растяжки. Движения пальцами нужно выполнять с оптимальной нагрузкой и амплитудой. Вялая, небрежная тренировка не дает эффекта.</w:t>
      </w:r>
    </w:p>
    <w:p w:rsidR="005959B8" w:rsidRDefault="005959B8" w:rsidP="00153443">
      <w:pPr>
        <w:shd w:val="clear" w:color="auto" w:fill="FFFFFF"/>
        <w:spacing w:line="360" w:lineRule="auto"/>
        <w:ind w:firstLine="184"/>
        <w:rPr>
          <w:rFonts w:ascii="Times New Roman" w:hAnsi="Times New Roman" w:cs="Times New Roman"/>
          <w:sz w:val="24"/>
          <w:szCs w:val="24"/>
        </w:rPr>
      </w:pPr>
      <w:r w:rsidRPr="005959B8">
        <w:rPr>
          <w:b/>
          <w:bCs/>
          <w:color w:val="00B050"/>
          <w:kern w:val="24"/>
          <w:sz w:val="36"/>
          <w:szCs w:val="36"/>
        </w:rPr>
        <w:t xml:space="preserve"> </w:t>
      </w:r>
      <w:r w:rsidRPr="005959B8">
        <w:rPr>
          <w:rFonts w:ascii="Times New Roman" w:hAnsi="Times New Roman" w:cs="Times New Roman"/>
          <w:b/>
          <w:bCs/>
          <w:sz w:val="24"/>
          <w:szCs w:val="24"/>
        </w:rPr>
        <w:t xml:space="preserve">Пальчиковые игры для детей 4-5 лет: </w:t>
      </w:r>
    </w:p>
    <w:p w:rsidR="005959B8" w:rsidRDefault="005959B8" w:rsidP="00153443">
      <w:pPr>
        <w:shd w:val="clear" w:color="auto" w:fill="FFFFFF"/>
        <w:spacing w:line="360" w:lineRule="auto"/>
        <w:ind w:firstLine="184"/>
        <w:rPr>
          <w:rFonts w:ascii="Times New Roman" w:hAnsi="Times New Roman" w:cs="Times New Roman"/>
          <w:b/>
          <w:bCs/>
          <w:sz w:val="24"/>
          <w:szCs w:val="24"/>
        </w:rPr>
      </w:pPr>
      <w:r>
        <w:rPr>
          <w:rFonts w:ascii="Times New Roman" w:hAnsi="Times New Roman" w:cs="Times New Roman"/>
          <w:sz w:val="24"/>
          <w:szCs w:val="24"/>
        </w:rPr>
        <w:t xml:space="preserve">    </w:t>
      </w:r>
      <w:r w:rsidRPr="005959B8">
        <w:rPr>
          <w:rFonts w:ascii="Times New Roman" w:hAnsi="Times New Roman" w:cs="Times New Roman"/>
          <w:b/>
          <w:bCs/>
          <w:i/>
          <w:iCs/>
          <w:sz w:val="24"/>
          <w:szCs w:val="24"/>
        </w:rPr>
        <w:t>Помощник</w:t>
      </w:r>
      <w:r w:rsidRPr="005959B8">
        <w:rPr>
          <w:rFonts w:ascii="Times New Roman" w:hAnsi="Times New Roman" w:cs="Times New Roman"/>
          <w:sz w:val="24"/>
          <w:szCs w:val="24"/>
        </w:rPr>
        <w:br/>
        <w:t>Посуду моет наш Антошка.</w:t>
      </w:r>
      <w:r w:rsidRPr="005959B8">
        <w:rPr>
          <w:rFonts w:ascii="Times New Roman" w:hAnsi="Times New Roman" w:cs="Times New Roman"/>
          <w:sz w:val="24"/>
          <w:szCs w:val="24"/>
        </w:rPr>
        <w:br/>
      </w:r>
      <w:r w:rsidRPr="005959B8">
        <w:rPr>
          <w:rFonts w:ascii="Times New Roman" w:hAnsi="Times New Roman" w:cs="Times New Roman"/>
          <w:b/>
          <w:bCs/>
          <w:sz w:val="24"/>
          <w:szCs w:val="24"/>
        </w:rPr>
        <w:t>(Потирают ладошки друг о друга)</w:t>
      </w:r>
      <w:r w:rsidRPr="005959B8">
        <w:rPr>
          <w:rFonts w:ascii="Times New Roman" w:hAnsi="Times New Roman" w:cs="Times New Roman"/>
          <w:sz w:val="24"/>
          <w:szCs w:val="24"/>
        </w:rPr>
        <w:t xml:space="preserve"> – «моют посуду».</w:t>
      </w:r>
      <w:r w:rsidRPr="005959B8">
        <w:rPr>
          <w:rFonts w:ascii="Times New Roman" w:hAnsi="Times New Roman" w:cs="Times New Roman"/>
          <w:sz w:val="24"/>
          <w:szCs w:val="24"/>
        </w:rPr>
        <w:br/>
        <w:t>Моет вилку, чашку, ложку.</w:t>
      </w:r>
      <w:r w:rsidRPr="005959B8">
        <w:rPr>
          <w:rFonts w:ascii="Times New Roman" w:hAnsi="Times New Roman" w:cs="Times New Roman"/>
          <w:sz w:val="24"/>
          <w:szCs w:val="24"/>
        </w:rPr>
        <w:br/>
        <w:t>Вымыл блюдце и стакан,</w:t>
      </w:r>
      <w:r w:rsidRPr="005959B8">
        <w:rPr>
          <w:rFonts w:ascii="Times New Roman" w:hAnsi="Times New Roman" w:cs="Times New Roman"/>
          <w:sz w:val="24"/>
          <w:szCs w:val="24"/>
        </w:rPr>
        <w:br/>
      </w:r>
      <w:r w:rsidRPr="005959B8">
        <w:rPr>
          <w:rFonts w:ascii="Times New Roman" w:hAnsi="Times New Roman" w:cs="Times New Roman"/>
          <w:b/>
          <w:bCs/>
          <w:sz w:val="24"/>
          <w:szCs w:val="24"/>
        </w:rPr>
        <w:t>(Разгибают пальцы из кулачка, начиная с мизинца.)</w:t>
      </w:r>
      <w:r w:rsidRPr="005959B8">
        <w:rPr>
          <w:rFonts w:ascii="Times New Roman" w:hAnsi="Times New Roman" w:cs="Times New Roman"/>
          <w:sz w:val="24"/>
          <w:szCs w:val="24"/>
        </w:rPr>
        <w:br/>
        <w:t>И закрыл покрепче кран.</w:t>
      </w:r>
      <w:r w:rsidRPr="005959B8">
        <w:rPr>
          <w:rFonts w:ascii="Times New Roman" w:hAnsi="Times New Roman" w:cs="Times New Roman"/>
          <w:sz w:val="24"/>
          <w:szCs w:val="24"/>
        </w:rPr>
        <w:br/>
      </w:r>
      <w:r w:rsidRPr="005959B8">
        <w:rPr>
          <w:rFonts w:ascii="Times New Roman" w:hAnsi="Times New Roman" w:cs="Times New Roman"/>
          <w:b/>
          <w:bCs/>
          <w:sz w:val="24"/>
          <w:szCs w:val="24"/>
        </w:rPr>
        <w:t>(Выполняют имитирующее движение.)</w:t>
      </w:r>
    </w:p>
    <w:p w:rsidR="00B513D8" w:rsidRPr="00B513D8" w:rsidRDefault="00B513D8" w:rsidP="00153443">
      <w:pPr>
        <w:shd w:val="clear" w:color="auto" w:fill="FFFFFF"/>
        <w:spacing w:line="360" w:lineRule="auto"/>
        <w:rPr>
          <w:rFonts w:ascii="Times New Roman" w:hAnsi="Times New Roman" w:cs="Times New Roman"/>
          <w:sz w:val="24"/>
          <w:szCs w:val="24"/>
        </w:rPr>
      </w:pPr>
      <w:r w:rsidRPr="00B513D8">
        <w:rPr>
          <w:rFonts w:ascii="Times New Roman" w:hAnsi="Times New Roman" w:cs="Times New Roman"/>
          <w:b/>
          <w:bCs/>
          <w:sz w:val="24"/>
          <w:szCs w:val="24"/>
        </w:rPr>
        <w:t xml:space="preserve">Пальчиковые игры для детей 5-6 лет: </w:t>
      </w:r>
    </w:p>
    <w:p w:rsidR="00B513D8" w:rsidRPr="00B513D8" w:rsidRDefault="00015A33" w:rsidP="00153443">
      <w:pPr>
        <w:shd w:val="clear" w:color="auto" w:fill="FFFFFF"/>
        <w:spacing w:line="360" w:lineRule="auto"/>
        <w:ind w:firstLine="184"/>
        <w:rPr>
          <w:rFonts w:ascii="Times New Roman" w:hAnsi="Times New Roman" w:cs="Times New Roman"/>
          <w:sz w:val="24"/>
          <w:szCs w:val="24"/>
        </w:rPr>
      </w:pPr>
      <w:r>
        <w:rPr>
          <w:rFonts w:ascii="Times New Roman" w:hAnsi="Times New Roman" w:cs="Times New Roman"/>
          <w:sz w:val="24"/>
          <w:szCs w:val="24"/>
        </w:rPr>
        <w:t xml:space="preserve">           </w:t>
      </w:r>
      <w:r w:rsidR="00B513D8" w:rsidRPr="00B513D8">
        <w:rPr>
          <w:rFonts w:ascii="Times New Roman" w:hAnsi="Times New Roman" w:cs="Times New Roman"/>
          <w:sz w:val="24"/>
          <w:szCs w:val="24"/>
        </w:rPr>
        <w:t xml:space="preserve">«Зима» </w:t>
      </w:r>
    </w:p>
    <w:p w:rsidR="00795D01" w:rsidRDefault="00B513D8" w:rsidP="00153443">
      <w:pPr>
        <w:shd w:val="clear" w:color="auto" w:fill="FFFFFF"/>
        <w:spacing w:line="360" w:lineRule="auto"/>
        <w:ind w:firstLine="184"/>
        <w:rPr>
          <w:rFonts w:ascii="Times New Roman" w:hAnsi="Times New Roman" w:cs="Times New Roman"/>
          <w:sz w:val="24"/>
          <w:szCs w:val="24"/>
        </w:rPr>
      </w:pPr>
      <w:r w:rsidRPr="00B513D8">
        <w:rPr>
          <w:rFonts w:ascii="Times New Roman" w:hAnsi="Times New Roman" w:cs="Times New Roman"/>
          <w:sz w:val="24"/>
          <w:szCs w:val="24"/>
        </w:rPr>
        <w:t xml:space="preserve">Раз, два, три, четыре, пять,         </w:t>
      </w:r>
      <w:r w:rsidR="00795D01">
        <w:rPr>
          <w:rFonts w:ascii="Times New Roman" w:hAnsi="Times New Roman" w:cs="Times New Roman"/>
          <w:sz w:val="24"/>
          <w:szCs w:val="24"/>
        </w:rPr>
        <w:t>                             </w:t>
      </w:r>
      <w:r w:rsidRPr="00B513D8">
        <w:rPr>
          <w:rFonts w:ascii="Times New Roman" w:hAnsi="Times New Roman" w:cs="Times New Roman"/>
          <w:sz w:val="24"/>
          <w:szCs w:val="24"/>
        </w:rPr>
        <w:t> загибать пальчики по одному</w:t>
      </w:r>
      <w:r w:rsidRPr="00B513D8">
        <w:rPr>
          <w:rFonts w:ascii="Times New Roman" w:hAnsi="Times New Roman" w:cs="Times New Roman"/>
          <w:sz w:val="24"/>
          <w:szCs w:val="24"/>
        </w:rPr>
        <w:br/>
        <w:t>Мы во двор приш</w:t>
      </w:r>
      <w:r w:rsidR="00795D01">
        <w:rPr>
          <w:rFonts w:ascii="Times New Roman" w:hAnsi="Times New Roman" w:cs="Times New Roman"/>
          <w:sz w:val="24"/>
          <w:szCs w:val="24"/>
        </w:rPr>
        <w:t>ли гулять.</w:t>
      </w:r>
      <w:r w:rsidR="00795D01">
        <w:rPr>
          <w:rFonts w:ascii="Times New Roman" w:hAnsi="Times New Roman" w:cs="Times New Roman"/>
          <w:sz w:val="24"/>
          <w:szCs w:val="24"/>
        </w:rPr>
        <w:br/>
        <w:t>Бабу снежную лепили,</w:t>
      </w:r>
      <w:r w:rsidRPr="00B513D8">
        <w:rPr>
          <w:rFonts w:ascii="Times New Roman" w:hAnsi="Times New Roman" w:cs="Times New Roman"/>
          <w:sz w:val="24"/>
          <w:szCs w:val="24"/>
        </w:rPr>
        <w:t>                                                имитировать лепку комков</w:t>
      </w:r>
      <w:r w:rsidRPr="00B513D8">
        <w:rPr>
          <w:rFonts w:ascii="Times New Roman" w:hAnsi="Times New Roman" w:cs="Times New Roman"/>
          <w:sz w:val="24"/>
          <w:szCs w:val="24"/>
        </w:rPr>
        <w:br/>
        <w:t>Птичек крошками кормили,                                        крошить хлебушек всеми пальчиками</w:t>
      </w:r>
      <w:r w:rsidRPr="00B513D8">
        <w:rPr>
          <w:rFonts w:ascii="Times New Roman" w:hAnsi="Times New Roman" w:cs="Times New Roman"/>
          <w:sz w:val="24"/>
          <w:szCs w:val="24"/>
        </w:rPr>
        <w:br/>
        <w:t>С горки мы потом катались</w:t>
      </w:r>
      <w:proofErr w:type="gramStart"/>
      <w:r w:rsidRPr="00B513D8">
        <w:rPr>
          <w:rFonts w:ascii="Times New Roman" w:hAnsi="Times New Roman" w:cs="Times New Roman"/>
          <w:sz w:val="24"/>
          <w:szCs w:val="24"/>
        </w:rPr>
        <w:t>.</w:t>
      </w:r>
      <w:proofErr w:type="gramEnd"/>
      <w:r w:rsidRPr="00B513D8">
        <w:rPr>
          <w:rFonts w:ascii="Times New Roman" w:hAnsi="Times New Roman" w:cs="Times New Roman"/>
          <w:sz w:val="24"/>
          <w:szCs w:val="24"/>
        </w:rPr>
        <w:t xml:space="preserve">                                       </w:t>
      </w:r>
      <w:proofErr w:type="gramStart"/>
      <w:r w:rsidRPr="00B513D8">
        <w:rPr>
          <w:rFonts w:ascii="Times New Roman" w:hAnsi="Times New Roman" w:cs="Times New Roman"/>
          <w:sz w:val="24"/>
          <w:szCs w:val="24"/>
        </w:rPr>
        <w:t>в</w:t>
      </w:r>
      <w:proofErr w:type="gramEnd"/>
      <w:r w:rsidRPr="00B513D8">
        <w:rPr>
          <w:rFonts w:ascii="Times New Roman" w:hAnsi="Times New Roman" w:cs="Times New Roman"/>
          <w:sz w:val="24"/>
          <w:szCs w:val="24"/>
        </w:rPr>
        <w:t>ести указательным пальцем правой руки по ладони левой руки</w:t>
      </w:r>
      <w:r w:rsidRPr="00B513D8">
        <w:rPr>
          <w:rFonts w:ascii="Times New Roman" w:hAnsi="Times New Roman" w:cs="Times New Roman"/>
          <w:sz w:val="24"/>
          <w:szCs w:val="24"/>
        </w:rPr>
        <w:br/>
        <w:t>А еще в снегу валялись.                                             класть ладошки на стол то одной, то другой стороной</w:t>
      </w:r>
      <w:r w:rsidRPr="00B513D8">
        <w:rPr>
          <w:rFonts w:ascii="Times New Roman" w:hAnsi="Times New Roman" w:cs="Times New Roman"/>
          <w:sz w:val="24"/>
          <w:szCs w:val="24"/>
        </w:rPr>
        <w:br/>
        <w:t>Все в снегу домой пришли,                                       отряхивать ладошки</w:t>
      </w:r>
      <w:r w:rsidRPr="00B513D8">
        <w:rPr>
          <w:rFonts w:ascii="Times New Roman" w:hAnsi="Times New Roman" w:cs="Times New Roman"/>
          <w:sz w:val="24"/>
          <w:szCs w:val="24"/>
        </w:rPr>
        <w:br/>
        <w:t>Съели суп и спать легли.                          </w:t>
      </w:r>
      <w:r w:rsidR="00795D01">
        <w:rPr>
          <w:rFonts w:ascii="Times New Roman" w:hAnsi="Times New Roman" w:cs="Times New Roman"/>
          <w:sz w:val="24"/>
          <w:szCs w:val="24"/>
        </w:rPr>
        <w:t xml:space="preserve">     </w:t>
      </w:r>
      <w:r w:rsidRPr="00B513D8">
        <w:rPr>
          <w:rFonts w:ascii="Times New Roman" w:hAnsi="Times New Roman" w:cs="Times New Roman"/>
          <w:sz w:val="24"/>
          <w:szCs w:val="24"/>
        </w:rPr>
        <w:t xml:space="preserve"> производить движения воображаемой</w:t>
      </w:r>
      <w:r w:rsidR="00795D01">
        <w:rPr>
          <w:rFonts w:ascii="Times New Roman" w:hAnsi="Times New Roman" w:cs="Times New Roman"/>
          <w:sz w:val="24"/>
          <w:szCs w:val="24"/>
        </w:rPr>
        <w:t xml:space="preserve"> ложкой,   </w:t>
      </w:r>
    </w:p>
    <w:p w:rsidR="00F06FBD" w:rsidRDefault="00795D01" w:rsidP="00153443">
      <w:pPr>
        <w:shd w:val="clear" w:color="auto" w:fill="FFFFFF"/>
        <w:spacing w:line="360" w:lineRule="auto"/>
        <w:ind w:firstLine="184"/>
        <w:rPr>
          <w:rFonts w:ascii="Times New Roman" w:hAnsi="Times New Roman" w:cs="Times New Roman"/>
          <w:sz w:val="24"/>
          <w:szCs w:val="24"/>
        </w:rPr>
      </w:pPr>
      <w:r>
        <w:rPr>
          <w:rFonts w:ascii="Times New Roman" w:hAnsi="Times New Roman" w:cs="Times New Roman"/>
          <w:sz w:val="24"/>
          <w:szCs w:val="24"/>
        </w:rPr>
        <w:t xml:space="preserve">                    </w:t>
      </w:r>
      <w:r w:rsidR="00CB75C9">
        <w:rPr>
          <w:rFonts w:ascii="Times New Roman" w:hAnsi="Times New Roman" w:cs="Times New Roman"/>
          <w:sz w:val="24"/>
          <w:szCs w:val="24"/>
        </w:rPr>
        <w:t xml:space="preserve">                               </w:t>
      </w:r>
      <w:r>
        <w:rPr>
          <w:rFonts w:ascii="Times New Roman" w:hAnsi="Times New Roman" w:cs="Times New Roman"/>
          <w:sz w:val="24"/>
          <w:szCs w:val="24"/>
        </w:rPr>
        <w:t xml:space="preserve"> </w:t>
      </w:r>
      <w:r w:rsidR="00E9303A">
        <w:rPr>
          <w:rFonts w:ascii="Times New Roman" w:hAnsi="Times New Roman" w:cs="Times New Roman"/>
          <w:sz w:val="24"/>
          <w:szCs w:val="24"/>
        </w:rPr>
        <w:t xml:space="preserve">                    </w:t>
      </w:r>
      <w:r w:rsidR="00CB75C9">
        <w:rPr>
          <w:rFonts w:ascii="Times New Roman" w:hAnsi="Times New Roman" w:cs="Times New Roman"/>
          <w:sz w:val="24"/>
          <w:szCs w:val="24"/>
        </w:rPr>
        <w:t>положить руки под щеку.</w:t>
      </w:r>
      <w:r w:rsidR="00CB75C9" w:rsidRPr="00B513D8">
        <w:rPr>
          <w:rFonts w:ascii="Times New Roman" w:hAnsi="Times New Roman" w:cs="Times New Roman"/>
          <w:sz w:val="24"/>
          <w:szCs w:val="24"/>
        </w:rPr>
        <w:t xml:space="preserve">            </w:t>
      </w:r>
    </w:p>
    <w:p w:rsidR="00F06FBD" w:rsidRDefault="00F06FBD" w:rsidP="00153443">
      <w:pPr>
        <w:shd w:val="clear" w:color="auto" w:fill="FFFFFF"/>
        <w:spacing w:line="360" w:lineRule="auto"/>
        <w:ind w:firstLine="184"/>
        <w:rPr>
          <w:rFonts w:ascii="Times New Roman" w:hAnsi="Times New Roman" w:cs="Times New Roman"/>
          <w:sz w:val="24"/>
          <w:szCs w:val="24"/>
        </w:rPr>
      </w:pPr>
    </w:p>
    <w:p w:rsidR="00F06FBD" w:rsidRDefault="00F06FBD" w:rsidP="00153443">
      <w:pPr>
        <w:shd w:val="clear" w:color="auto" w:fill="FFFFFF"/>
        <w:spacing w:line="360" w:lineRule="auto"/>
        <w:ind w:firstLine="184"/>
        <w:rPr>
          <w:rFonts w:ascii="Times New Roman" w:hAnsi="Times New Roman" w:cs="Times New Roman"/>
          <w:sz w:val="24"/>
          <w:szCs w:val="24"/>
        </w:rPr>
      </w:pPr>
    </w:p>
    <w:p w:rsidR="00B513D8" w:rsidRPr="00B513D8" w:rsidRDefault="00CB75C9" w:rsidP="00153443">
      <w:pPr>
        <w:shd w:val="clear" w:color="auto" w:fill="FFFFFF"/>
        <w:spacing w:line="360" w:lineRule="auto"/>
        <w:ind w:firstLine="184"/>
        <w:rPr>
          <w:rFonts w:ascii="Times New Roman" w:hAnsi="Times New Roman" w:cs="Times New Roman"/>
          <w:sz w:val="24"/>
          <w:szCs w:val="24"/>
        </w:rPr>
      </w:pPr>
      <w:r w:rsidRPr="00B513D8">
        <w:rPr>
          <w:rFonts w:ascii="Times New Roman" w:hAnsi="Times New Roman" w:cs="Times New Roman"/>
          <w:sz w:val="24"/>
          <w:szCs w:val="24"/>
        </w:rPr>
        <w:t>                                             </w:t>
      </w:r>
    </w:p>
    <w:p w:rsidR="00B05572" w:rsidRPr="000F64C3" w:rsidRDefault="00B05572" w:rsidP="00820561">
      <w:pPr>
        <w:shd w:val="clear" w:color="auto" w:fill="FFFFFF"/>
        <w:spacing w:line="360" w:lineRule="auto"/>
        <w:ind w:firstLine="184"/>
        <w:jc w:val="center"/>
        <w:rPr>
          <w:rFonts w:ascii="Times New Roman" w:hAnsi="Times New Roman" w:cs="Times New Roman"/>
          <w:color w:val="0070C0"/>
          <w:sz w:val="24"/>
          <w:szCs w:val="24"/>
        </w:rPr>
      </w:pPr>
      <w:r w:rsidRPr="000F64C3">
        <w:rPr>
          <w:rFonts w:ascii="Times New Roman" w:eastAsia="Times New Roman" w:hAnsi="Times New Roman" w:cs="Times New Roman"/>
          <w:b/>
          <w:bCs/>
          <w:color w:val="0070C0"/>
          <w:sz w:val="24"/>
          <w:szCs w:val="24"/>
        </w:rPr>
        <w:lastRenderedPageBreak/>
        <w:t>Игры с крупой, бусинками, пуговицами, мелкими камешками.</w:t>
      </w:r>
    </w:p>
    <w:p w:rsidR="00466C63" w:rsidRDefault="00460FCA" w:rsidP="00153443">
      <w:pPr>
        <w:shd w:val="clear" w:color="auto" w:fill="FFFFFF"/>
        <w:spacing w:after="0" w:line="360" w:lineRule="auto"/>
        <w:ind w:firstLine="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0B47">
        <w:rPr>
          <w:rFonts w:ascii="Times New Roman" w:eastAsia="Times New Roman" w:hAnsi="Times New Roman" w:cs="Times New Roman"/>
          <w:sz w:val="24"/>
          <w:szCs w:val="24"/>
        </w:rPr>
        <w:t xml:space="preserve"> </w:t>
      </w:r>
      <w:r w:rsidR="00B05572" w:rsidRPr="00B05572">
        <w:rPr>
          <w:rFonts w:ascii="Times New Roman" w:eastAsia="Times New Roman" w:hAnsi="Times New Roman" w:cs="Times New Roman"/>
          <w:sz w:val="24"/>
          <w:szCs w:val="24"/>
        </w:rPr>
        <w:t xml:space="preserve">Эти игры оказывают прекрасное тонизирующее и </w:t>
      </w:r>
      <w:proofErr w:type="spellStart"/>
      <w:r w:rsidR="00B05572" w:rsidRPr="00B05572">
        <w:rPr>
          <w:rFonts w:ascii="Times New Roman" w:eastAsia="Times New Roman" w:hAnsi="Times New Roman" w:cs="Times New Roman"/>
          <w:sz w:val="24"/>
          <w:szCs w:val="24"/>
        </w:rPr>
        <w:t>оздоравливающее</w:t>
      </w:r>
      <w:proofErr w:type="spellEnd"/>
      <w:r w:rsidR="00B05572" w:rsidRPr="00B05572">
        <w:rPr>
          <w:rFonts w:ascii="Times New Roman" w:eastAsia="Times New Roman" w:hAnsi="Times New Roman" w:cs="Times New Roman"/>
          <w:sz w:val="24"/>
          <w:szCs w:val="24"/>
        </w:rPr>
        <w:t xml:space="preserve"> действие. Детям предлагается сортировать, угадывать с закрытыми глазами, катать между большим и указательным пальцем, придавливать поочередно всеми пальцами обеих рук к столу, стараясь при этом делать вращательные движения. Можно научить ребенка перекатывать пальцами одной руки два грецких ореха или камешка, пальцами одной руки или между двух ладоней шестигранный карандаш. Отлично развивает руку разноо</w:t>
      </w:r>
      <w:r w:rsidR="001C07DB">
        <w:rPr>
          <w:rFonts w:ascii="Times New Roman" w:eastAsia="Times New Roman" w:hAnsi="Times New Roman" w:cs="Times New Roman"/>
          <w:sz w:val="24"/>
          <w:szCs w:val="24"/>
        </w:rPr>
        <w:t xml:space="preserve">бразное нанизывание. </w:t>
      </w:r>
      <w:proofErr w:type="gramStart"/>
      <w:r w:rsidR="001C07DB">
        <w:rPr>
          <w:rFonts w:ascii="Times New Roman" w:eastAsia="Times New Roman" w:hAnsi="Times New Roman" w:cs="Times New Roman"/>
          <w:sz w:val="24"/>
          <w:szCs w:val="24"/>
        </w:rPr>
        <w:t xml:space="preserve">Нанизывать </w:t>
      </w:r>
      <w:r w:rsidR="00B05572" w:rsidRPr="00B05572">
        <w:rPr>
          <w:rFonts w:ascii="Times New Roman" w:eastAsia="Times New Roman" w:hAnsi="Times New Roman" w:cs="Times New Roman"/>
          <w:sz w:val="24"/>
          <w:szCs w:val="24"/>
        </w:rPr>
        <w:t>можно все</w:t>
      </w:r>
      <w:r w:rsidR="00694DE0">
        <w:rPr>
          <w:rFonts w:ascii="Times New Roman" w:eastAsia="Times New Roman" w:hAnsi="Times New Roman" w:cs="Times New Roman"/>
          <w:sz w:val="24"/>
          <w:szCs w:val="24"/>
        </w:rPr>
        <w:t xml:space="preserve"> </w:t>
      </w:r>
      <w:r w:rsidR="00B05572" w:rsidRPr="00B05572">
        <w:rPr>
          <w:rFonts w:ascii="Times New Roman" w:eastAsia="Times New Roman" w:hAnsi="Times New Roman" w:cs="Times New Roman"/>
          <w:sz w:val="24"/>
          <w:szCs w:val="24"/>
        </w:rPr>
        <w:t>что нанизывается: пуговицы, бусы, рожки и макароны, сушки и т. п. Можно составлять бусы из картонных кружочков, квадратиков, сердечек, листьев деревьев, в том числе сухих, ягод рябины.</w:t>
      </w:r>
      <w:proofErr w:type="gramEnd"/>
      <w:r w:rsidR="00B05572" w:rsidRPr="00B05572">
        <w:rPr>
          <w:rFonts w:ascii="Times New Roman" w:eastAsia="Times New Roman" w:hAnsi="Times New Roman" w:cs="Times New Roman"/>
          <w:sz w:val="24"/>
          <w:szCs w:val="24"/>
        </w:rPr>
        <w:t xml:space="preserve"> Можно предложить детям </w:t>
      </w:r>
    </w:p>
    <w:p w:rsidR="00B05572" w:rsidRDefault="00B05572" w:rsidP="00153443">
      <w:pPr>
        <w:shd w:val="clear" w:color="auto" w:fill="FFFFFF"/>
        <w:spacing w:after="0" w:line="360" w:lineRule="auto"/>
        <w:rPr>
          <w:rFonts w:ascii="Times New Roman" w:eastAsia="Times New Roman" w:hAnsi="Times New Roman" w:cs="Times New Roman"/>
          <w:sz w:val="24"/>
          <w:szCs w:val="24"/>
        </w:rPr>
      </w:pPr>
      <w:r w:rsidRPr="00B05572">
        <w:rPr>
          <w:rFonts w:ascii="Times New Roman" w:eastAsia="Times New Roman" w:hAnsi="Times New Roman" w:cs="Times New Roman"/>
          <w:sz w:val="24"/>
          <w:szCs w:val="24"/>
        </w:rPr>
        <w:t>выкладывать буквы, силуэты различных предметов из мелких предметов: семян, пуговиц, веточек и т. д. Все занятия с использованием мелких предметов должны проходить под строгим контролем взрослых!</w:t>
      </w:r>
    </w:p>
    <w:p w:rsidR="00D60F0C" w:rsidRDefault="008840D0"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54014" cy="1815155"/>
            <wp:effectExtent l="0" t="0" r="0" b="0"/>
            <wp:docPr id="19" name="Рисунок 3" descr="C:\Documents and Settings\Администратор.SHOWROOM-04\Рабочий стол\DSC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SHOWROOM-04\Рабочий стол\DSC_2049.JPG"/>
                    <pic:cNvPicPr>
                      <a:picLocks noChangeAspect="1" noChangeArrowheads="1"/>
                    </pic:cNvPicPr>
                  </pic:nvPicPr>
                  <pic:blipFill>
                    <a:blip r:embed="rId9" cstate="print"/>
                    <a:srcRect/>
                    <a:stretch>
                      <a:fillRect/>
                    </a:stretch>
                  </pic:blipFill>
                  <pic:spPr bwMode="auto">
                    <a:xfrm>
                      <a:off x="0" y="0"/>
                      <a:ext cx="2569692" cy="1826297"/>
                    </a:xfrm>
                    <a:prstGeom prst="rect">
                      <a:avLst/>
                    </a:prstGeom>
                    <a:noFill/>
                    <a:ln w="9525">
                      <a:noFill/>
                      <a:miter lim="800000"/>
                      <a:headEnd/>
                      <a:tailEnd/>
                    </a:ln>
                  </pic:spPr>
                </pic:pic>
              </a:graphicData>
            </a:graphic>
          </wp:inline>
        </w:drawing>
      </w:r>
      <w:r w:rsidR="00E9303A">
        <w:rPr>
          <w:rFonts w:ascii="Times New Roman" w:eastAsia="Times New Roman" w:hAnsi="Times New Roman" w:cs="Times New Roman"/>
          <w:sz w:val="24"/>
          <w:szCs w:val="24"/>
        </w:rPr>
        <w:t xml:space="preserve">    </w:t>
      </w:r>
      <w:r w:rsidR="00EC3DB6">
        <w:rPr>
          <w:rFonts w:ascii="Times New Roman" w:eastAsia="Times New Roman" w:hAnsi="Times New Roman" w:cs="Times New Roman"/>
          <w:sz w:val="24"/>
          <w:szCs w:val="24"/>
        </w:rPr>
        <w:t xml:space="preserve">             </w:t>
      </w:r>
      <w:r w:rsidR="00E9303A">
        <w:rPr>
          <w:rFonts w:ascii="Times New Roman" w:eastAsia="Times New Roman" w:hAnsi="Times New Roman" w:cs="Times New Roman"/>
          <w:sz w:val="24"/>
          <w:szCs w:val="24"/>
        </w:rPr>
        <w:t xml:space="preserve">  </w:t>
      </w:r>
      <w:r w:rsidR="00EC3DB6">
        <w:rPr>
          <w:rFonts w:ascii="Times New Roman" w:eastAsia="Times New Roman" w:hAnsi="Times New Roman" w:cs="Times New Roman"/>
          <w:sz w:val="24"/>
          <w:szCs w:val="24"/>
        </w:rPr>
        <w:t xml:space="preserve">  </w:t>
      </w:r>
      <w:r w:rsidR="00EC3DB6">
        <w:rPr>
          <w:rFonts w:ascii="Times New Roman" w:eastAsia="Times New Roman" w:hAnsi="Times New Roman" w:cs="Times New Roman"/>
          <w:noProof/>
          <w:sz w:val="24"/>
          <w:szCs w:val="24"/>
        </w:rPr>
        <w:drawing>
          <wp:inline distT="0" distB="0" distL="0" distR="0">
            <wp:extent cx="2636903" cy="1807779"/>
            <wp:effectExtent l="0" t="0" r="0" b="0"/>
            <wp:docPr id="5" name="Рисунок 5" descr="C:\Users\Наташа\Desktop\DSC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DSC_20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5548" cy="1813706"/>
                    </a:xfrm>
                    <a:prstGeom prst="rect">
                      <a:avLst/>
                    </a:prstGeom>
                    <a:noFill/>
                    <a:ln>
                      <a:noFill/>
                    </a:ln>
                  </pic:spPr>
                </pic:pic>
              </a:graphicData>
            </a:graphic>
          </wp:inline>
        </w:drawing>
      </w:r>
    </w:p>
    <w:p w:rsidR="00EA424C" w:rsidRPr="00C10149" w:rsidRDefault="00EA424C" w:rsidP="00153443">
      <w:pPr>
        <w:shd w:val="clear" w:color="auto" w:fill="FFFFFF"/>
        <w:spacing w:after="0" w:line="360" w:lineRule="auto"/>
        <w:ind w:firstLine="184"/>
        <w:rPr>
          <w:rFonts w:ascii="Times New Roman" w:eastAsia="Times New Roman" w:hAnsi="Times New Roman" w:cs="Times New Roman"/>
          <w:sz w:val="24"/>
          <w:szCs w:val="24"/>
        </w:rPr>
      </w:pPr>
    </w:p>
    <w:p w:rsidR="008B7F3B" w:rsidRPr="00E81947" w:rsidRDefault="008B7F3B" w:rsidP="00820561">
      <w:pPr>
        <w:shd w:val="clear" w:color="auto" w:fill="FFFFFF"/>
        <w:spacing w:after="0" w:line="360" w:lineRule="auto"/>
        <w:ind w:firstLine="184"/>
        <w:jc w:val="center"/>
        <w:rPr>
          <w:rFonts w:ascii="Times New Roman" w:eastAsia="Times New Roman" w:hAnsi="Times New Roman" w:cs="Times New Roman"/>
          <w:color w:val="0070C0"/>
          <w:sz w:val="24"/>
          <w:szCs w:val="24"/>
        </w:rPr>
      </w:pPr>
      <w:r w:rsidRPr="00E81947">
        <w:rPr>
          <w:rFonts w:ascii="Times New Roman" w:eastAsia="Times New Roman" w:hAnsi="Times New Roman" w:cs="Times New Roman"/>
          <w:b/>
          <w:bCs/>
          <w:color w:val="0070C0"/>
          <w:sz w:val="24"/>
          <w:szCs w:val="24"/>
        </w:rPr>
        <w:t>Вырезание ножницами.</w:t>
      </w:r>
    </w:p>
    <w:p w:rsidR="00926F32" w:rsidRDefault="00460FCA" w:rsidP="00153443">
      <w:pPr>
        <w:shd w:val="clear" w:color="auto" w:fill="FFFFFF"/>
        <w:spacing w:after="0" w:line="360" w:lineRule="auto"/>
        <w:ind w:firstLine="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8B7F3B" w:rsidRPr="008B7F3B">
        <w:rPr>
          <w:rFonts w:ascii="Times New Roman" w:eastAsia="Times New Roman" w:hAnsi="Times New Roman" w:cs="Times New Roman"/>
          <w:sz w:val="24"/>
          <w:szCs w:val="24"/>
        </w:rPr>
        <w:t xml:space="preserve">Особое внимание уделяется усвоению основных приемов вырезания - навыкам резания по прямой, умению вырезывать различные формы </w:t>
      </w:r>
      <w:r w:rsidR="008B7F3B" w:rsidRPr="008B7F3B">
        <w:rPr>
          <w:rFonts w:ascii="Times New Roman" w:eastAsia="Times New Roman" w:hAnsi="Times New Roman" w:cs="Times New Roman"/>
          <w:i/>
          <w:iCs/>
          <w:sz w:val="24"/>
          <w:szCs w:val="24"/>
        </w:rPr>
        <w:t>(прямоугольные, овальные, круглые)</w:t>
      </w:r>
      <w:r w:rsidR="008B7F3B" w:rsidRPr="008B7F3B">
        <w:rPr>
          <w:rFonts w:ascii="Times New Roman" w:eastAsia="Times New Roman" w:hAnsi="Times New Roman" w:cs="Times New Roman"/>
          <w:sz w:val="24"/>
          <w:szCs w:val="24"/>
        </w:rPr>
        <w:t>.</w:t>
      </w:r>
      <w:proofErr w:type="gramEnd"/>
      <w:r w:rsidR="008B7F3B" w:rsidRPr="008B7F3B">
        <w:rPr>
          <w:rFonts w:ascii="Times New Roman" w:eastAsia="Times New Roman" w:hAnsi="Times New Roman" w:cs="Times New Roman"/>
          <w:sz w:val="24"/>
          <w:szCs w:val="24"/>
        </w:rPr>
        <w:t xml:space="preserve"> Получая симметричные формы при сгибании бумаги, сложенной гармошкой </w:t>
      </w:r>
      <w:r w:rsidR="008B7F3B" w:rsidRPr="008B7F3B">
        <w:rPr>
          <w:rFonts w:ascii="Times New Roman" w:eastAsia="Times New Roman" w:hAnsi="Times New Roman" w:cs="Times New Roman"/>
          <w:i/>
          <w:iCs/>
          <w:sz w:val="24"/>
          <w:szCs w:val="24"/>
        </w:rPr>
        <w:t>(хоровод)</w:t>
      </w:r>
      <w:r w:rsidR="008B7F3B" w:rsidRPr="008B7F3B">
        <w:rPr>
          <w:rFonts w:ascii="Times New Roman" w:eastAsia="Times New Roman" w:hAnsi="Times New Roman" w:cs="Times New Roman"/>
          <w:sz w:val="24"/>
          <w:szCs w:val="24"/>
        </w:rPr>
        <w:t xml:space="preserve"> или по диагонали </w:t>
      </w:r>
      <w:r w:rsidR="008B7F3B" w:rsidRPr="008B7F3B">
        <w:rPr>
          <w:rFonts w:ascii="Times New Roman" w:eastAsia="Times New Roman" w:hAnsi="Times New Roman" w:cs="Times New Roman"/>
          <w:i/>
          <w:iCs/>
          <w:sz w:val="24"/>
          <w:szCs w:val="24"/>
        </w:rPr>
        <w:t>(снежинки)</w:t>
      </w:r>
      <w:r w:rsidR="008B7F3B" w:rsidRPr="008B7F3B">
        <w:rPr>
          <w:rFonts w:ascii="Times New Roman" w:eastAsia="Times New Roman" w:hAnsi="Times New Roman" w:cs="Times New Roman"/>
          <w:sz w:val="24"/>
          <w:szCs w:val="24"/>
        </w:rPr>
        <w:t xml:space="preserve">, дети должны усвоить, что они </w:t>
      </w:r>
      <w:proofErr w:type="gramStart"/>
      <w:r w:rsidR="008B7F3B" w:rsidRPr="008B7F3B">
        <w:rPr>
          <w:rFonts w:ascii="Times New Roman" w:eastAsia="Times New Roman" w:hAnsi="Times New Roman" w:cs="Times New Roman"/>
          <w:sz w:val="24"/>
          <w:szCs w:val="24"/>
        </w:rPr>
        <w:t>вырезают</w:t>
      </w:r>
      <w:proofErr w:type="gramEnd"/>
      <w:r w:rsidR="008B7F3B" w:rsidRPr="008B7F3B">
        <w:rPr>
          <w:rFonts w:ascii="Times New Roman" w:eastAsia="Times New Roman" w:hAnsi="Times New Roman" w:cs="Times New Roman"/>
          <w:sz w:val="24"/>
          <w:szCs w:val="24"/>
        </w:rPr>
        <w:t xml:space="preserve"> не целую форму а ее половину. Прежде чем приступить к вырезыванию силуэта, следует продумать, откуда, с какого угла, в какую сторону листа, направить ножницы, т. е. планировать предстоящее действие. </w:t>
      </w:r>
    </w:p>
    <w:p w:rsidR="00926F32" w:rsidRDefault="00926F32" w:rsidP="00153443">
      <w:pPr>
        <w:shd w:val="clear" w:color="auto" w:fill="FFFFFF"/>
        <w:spacing w:after="0" w:line="360" w:lineRule="auto"/>
        <w:rPr>
          <w:rFonts w:ascii="Times New Roman" w:eastAsia="Times New Roman" w:hAnsi="Times New Roman" w:cs="Times New Roman"/>
          <w:sz w:val="24"/>
          <w:szCs w:val="24"/>
        </w:rPr>
      </w:pPr>
      <w:r w:rsidRPr="00926F32">
        <w:rPr>
          <w:rFonts w:ascii="Times New Roman" w:eastAsia="Times New Roman" w:hAnsi="Times New Roman" w:cs="Times New Roman"/>
          <w:noProof/>
          <w:sz w:val="24"/>
          <w:szCs w:val="24"/>
        </w:rPr>
        <w:lastRenderedPageBreak/>
        <w:drawing>
          <wp:inline distT="0" distB="0" distL="0" distR="0">
            <wp:extent cx="2506531" cy="1765738"/>
            <wp:effectExtent l="190500" t="190500" r="179705" b="177800"/>
            <wp:docPr id="8" name="Рисунок 6" descr="http://afisha.orsk.ru/images/afisha/posters/o/1428609837938_14286098372952.jpg"/>
            <wp:cNvGraphicFramePr/>
            <a:graphic xmlns:a="http://schemas.openxmlformats.org/drawingml/2006/main">
              <a:graphicData uri="http://schemas.openxmlformats.org/drawingml/2006/picture">
                <pic:pic xmlns:pic="http://schemas.openxmlformats.org/drawingml/2006/picture">
                  <pic:nvPicPr>
                    <pic:cNvPr id="4" name="Рисунок 3" descr="http://afisha.orsk.ru/images/afisha/posters/o/1428609837938_1428609837295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6532" cy="1765739"/>
                    </a:xfrm>
                    <a:prstGeom prst="rect">
                      <a:avLst/>
                    </a:prstGeom>
                    <a:ln>
                      <a:noFill/>
                    </a:ln>
                    <a:effectLst>
                      <a:outerShdw blurRad="190500" algn="tl" rotWithShape="0">
                        <a:srgbClr val="000000">
                          <a:alpha val="70000"/>
                        </a:srgbClr>
                      </a:outerShdw>
                    </a:effectLst>
                  </pic:spPr>
                </pic:pic>
              </a:graphicData>
            </a:graphic>
          </wp:inline>
        </w:drawing>
      </w:r>
      <w:r w:rsidR="00AF6FB7">
        <w:rPr>
          <w:rFonts w:ascii="Times New Roman" w:eastAsia="Times New Roman" w:hAnsi="Times New Roman" w:cs="Times New Roman"/>
          <w:noProof/>
          <w:sz w:val="24"/>
          <w:szCs w:val="24"/>
        </w:rPr>
        <w:t xml:space="preserve">                </w:t>
      </w:r>
      <w:r w:rsidR="00FD0FCB">
        <w:rPr>
          <w:rFonts w:ascii="Times New Roman" w:eastAsia="Times New Roman" w:hAnsi="Times New Roman" w:cs="Times New Roman"/>
          <w:noProof/>
          <w:sz w:val="24"/>
          <w:szCs w:val="24"/>
        </w:rPr>
        <w:drawing>
          <wp:inline distT="0" distB="0" distL="0" distR="0">
            <wp:extent cx="2385772" cy="1776249"/>
            <wp:effectExtent l="190500" t="190500" r="167005" b="167005"/>
            <wp:docPr id="17" name="Рисунок 2" descr="C:\Documents and Settings\Администратор.SHOWROOM-04\Рабочий стол\DSC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SHOWROOM-04\Рабочий стол\DSC_2046.JPG"/>
                    <pic:cNvPicPr>
                      <a:picLocks noChangeAspect="1" noChangeArrowheads="1"/>
                    </pic:cNvPicPr>
                  </pic:nvPicPr>
                  <pic:blipFill>
                    <a:blip r:embed="rId12" cstate="print"/>
                    <a:srcRect/>
                    <a:stretch>
                      <a:fillRect/>
                    </a:stretch>
                  </pic:blipFill>
                  <pic:spPr bwMode="auto">
                    <a:xfrm>
                      <a:off x="0" y="0"/>
                      <a:ext cx="2405328" cy="1790809"/>
                    </a:xfrm>
                    <a:prstGeom prst="rect">
                      <a:avLst/>
                    </a:prstGeom>
                    <a:ln>
                      <a:noFill/>
                    </a:ln>
                    <a:effectLst>
                      <a:outerShdw blurRad="190500" algn="tl" rotWithShape="0">
                        <a:srgbClr val="000000">
                          <a:alpha val="70000"/>
                        </a:srgbClr>
                      </a:outerShdw>
                    </a:effectLst>
                  </pic:spPr>
                </pic:pic>
              </a:graphicData>
            </a:graphic>
          </wp:inline>
        </w:drawing>
      </w:r>
    </w:p>
    <w:p w:rsidR="00926F32" w:rsidRDefault="00926F32" w:rsidP="00153443">
      <w:pPr>
        <w:shd w:val="clear" w:color="auto" w:fill="FFFFFF"/>
        <w:spacing w:after="0" w:line="360" w:lineRule="auto"/>
        <w:ind w:firstLine="184"/>
        <w:rPr>
          <w:rFonts w:ascii="Times New Roman" w:eastAsia="Times New Roman" w:hAnsi="Times New Roman" w:cs="Times New Roman"/>
          <w:sz w:val="24"/>
          <w:szCs w:val="24"/>
        </w:rPr>
      </w:pPr>
    </w:p>
    <w:p w:rsidR="00C53155" w:rsidRPr="00E81947" w:rsidRDefault="00C53155" w:rsidP="00820561">
      <w:pPr>
        <w:shd w:val="clear" w:color="auto" w:fill="FFFFFF"/>
        <w:spacing w:after="0" w:line="360" w:lineRule="auto"/>
        <w:jc w:val="center"/>
        <w:rPr>
          <w:rFonts w:ascii="Times New Roman" w:eastAsia="Times New Roman" w:hAnsi="Times New Roman" w:cs="Times New Roman"/>
          <w:color w:val="0070C0"/>
          <w:sz w:val="24"/>
          <w:szCs w:val="24"/>
        </w:rPr>
      </w:pPr>
      <w:r w:rsidRPr="00E81947">
        <w:rPr>
          <w:rFonts w:ascii="Times New Roman" w:eastAsia="Times New Roman" w:hAnsi="Times New Roman" w:cs="Times New Roman"/>
          <w:b/>
          <w:bCs/>
          <w:color w:val="0070C0"/>
          <w:sz w:val="24"/>
          <w:szCs w:val="24"/>
        </w:rPr>
        <w:t>Аппликации.</w:t>
      </w:r>
    </w:p>
    <w:p w:rsidR="00C53155" w:rsidRDefault="00C53155" w:rsidP="00153443">
      <w:pPr>
        <w:shd w:val="clear" w:color="auto" w:fill="FFFFFF"/>
        <w:spacing w:after="0" w:line="360" w:lineRule="auto"/>
        <w:ind w:firstLine="184"/>
        <w:rPr>
          <w:rFonts w:ascii="Times New Roman" w:eastAsia="Times New Roman" w:hAnsi="Times New Roman" w:cs="Times New Roman"/>
          <w:sz w:val="24"/>
          <w:szCs w:val="24"/>
        </w:rPr>
      </w:pPr>
      <w:r w:rsidRPr="00C53155">
        <w:rPr>
          <w:rFonts w:ascii="Times New Roman" w:eastAsia="Times New Roman" w:hAnsi="Times New Roman" w:cs="Times New Roman"/>
          <w:sz w:val="24"/>
          <w:szCs w:val="24"/>
        </w:rPr>
        <w:t>Из вырезанных фигурок дети могут составлять композиции - аппликации. Для начала удобней вырезать геометрические формы и фигурки из цветных журналов, и клеящим карандашом, закреплять их на листе. Если ребенок еще мал, и вы опасаетесь дать ему ножницы, пусть рвет руками картинки из журнала или газеты - как получится; а вы будете наклеивать вырванные кусочки на чистый листок, придавая им какую-либо форму. Может получиться осмысленный коллаж.</w:t>
      </w:r>
    </w:p>
    <w:p w:rsidR="002B018B" w:rsidRDefault="002B018B" w:rsidP="00153443">
      <w:pPr>
        <w:shd w:val="clear" w:color="auto" w:fill="FFFFFF"/>
        <w:spacing w:after="0" w:line="360" w:lineRule="auto"/>
        <w:ind w:firstLine="184"/>
        <w:rPr>
          <w:rFonts w:ascii="Times New Roman" w:eastAsia="Times New Roman" w:hAnsi="Times New Roman" w:cs="Times New Roman"/>
          <w:sz w:val="24"/>
          <w:szCs w:val="24"/>
        </w:rPr>
      </w:pPr>
      <w:r w:rsidRPr="002B018B">
        <w:rPr>
          <w:rFonts w:ascii="Times New Roman" w:eastAsia="Times New Roman" w:hAnsi="Times New Roman" w:cs="Times New Roman"/>
          <w:noProof/>
          <w:sz w:val="24"/>
          <w:szCs w:val="24"/>
        </w:rPr>
        <w:drawing>
          <wp:inline distT="0" distB="0" distL="0" distR="0">
            <wp:extent cx="2324490" cy="1835610"/>
            <wp:effectExtent l="114300" t="76200" r="94860" b="88440"/>
            <wp:docPr id="4" name="Рисунок 5" descr="C:\Documents and Settings\Администратор.SHOWROOM-04\Рабочий стол\Апока\детские работы14-15г.г\DSCN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SHOWROOM-04\Рабочий стол\Апока\детские работы14-15г.г\DSCN3247.JPG"/>
                    <pic:cNvPicPr>
                      <a:picLocks noChangeAspect="1" noChangeArrowheads="1"/>
                    </pic:cNvPicPr>
                  </pic:nvPicPr>
                  <pic:blipFill>
                    <a:blip r:embed="rId13" cstate="print"/>
                    <a:srcRect/>
                    <a:stretch>
                      <a:fillRect/>
                    </a:stretch>
                  </pic:blipFill>
                  <pic:spPr bwMode="auto">
                    <a:xfrm>
                      <a:off x="0" y="0"/>
                      <a:ext cx="2324490" cy="1835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4"/>
          <w:szCs w:val="24"/>
        </w:rPr>
        <w:t xml:space="preserve">                      </w:t>
      </w:r>
      <w:r w:rsidRPr="002B018B">
        <w:rPr>
          <w:rFonts w:ascii="Times New Roman" w:eastAsia="Times New Roman" w:hAnsi="Times New Roman" w:cs="Times New Roman"/>
          <w:noProof/>
          <w:sz w:val="24"/>
          <w:szCs w:val="24"/>
        </w:rPr>
        <w:drawing>
          <wp:inline distT="0" distB="0" distL="0" distR="0">
            <wp:extent cx="2461391" cy="1818289"/>
            <wp:effectExtent l="114300" t="76200" r="91309" b="86711"/>
            <wp:docPr id="7" name="Рисунок 1" descr="C:\Documents and Settings\Администратор.SHOWROOM-04\Рабочий стол\Апока\детские работы14-15г.г\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SHOWROOM-04\Рабочий стол\Апока\детские работы14-15г.г\IMG_2609.JPG"/>
                    <pic:cNvPicPr>
                      <a:picLocks noChangeAspect="1" noChangeArrowheads="1"/>
                    </pic:cNvPicPr>
                  </pic:nvPicPr>
                  <pic:blipFill>
                    <a:blip r:embed="rId14" cstate="print"/>
                    <a:srcRect/>
                    <a:stretch>
                      <a:fillRect/>
                    </a:stretch>
                  </pic:blipFill>
                  <pic:spPr bwMode="auto">
                    <a:xfrm>
                      <a:off x="0" y="0"/>
                      <a:ext cx="2469883" cy="1824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D1AE8" w:rsidRDefault="004D1AE8"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52E5">
        <w:rPr>
          <w:rFonts w:ascii="Times New Roman" w:eastAsia="Times New Roman" w:hAnsi="Times New Roman" w:cs="Times New Roman"/>
          <w:noProof/>
          <w:sz w:val="24"/>
          <w:szCs w:val="24"/>
        </w:rPr>
        <w:t xml:space="preserve">               </w:t>
      </w:r>
    </w:p>
    <w:p w:rsidR="002151BC" w:rsidRPr="00820561" w:rsidRDefault="00EF52E5"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EC3DB6">
        <w:rPr>
          <w:rFonts w:ascii="Times New Roman" w:eastAsia="Times New Roman" w:hAnsi="Times New Roman" w:cs="Times New Roman"/>
          <w:noProof/>
          <w:sz w:val="24"/>
          <w:szCs w:val="24"/>
        </w:rPr>
        <w:t xml:space="preserve">    </w:t>
      </w:r>
      <w:r w:rsidR="002151BC" w:rsidRPr="00E81947">
        <w:rPr>
          <w:rFonts w:ascii="Times New Roman" w:eastAsia="Times New Roman" w:hAnsi="Times New Roman" w:cs="Times New Roman"/>
          <w:b/>
          <w:bCs/>
          <w:color w:val="0070C0"/>
          <w:sz w:val="24"/>
          <w:szCs w:val="24"/>
        </w:rPr>
        <w:t>Работа с бумагой. Оригами. Плетение.</w:t>
      </w:r>
    </w:p>
    <w:p w:rsidR="002151BC" w:rsidRPr="00F009D8" w:rsidRDefault="002151BC" w:rsidP="00153443">
      <w:pPr>
        <w:shd w:val="clear" w:color="auto" w:fill="FFFFFF"/>
        <w:spacing w:after="0" w:line="360" w:lineRule="auto"/>
        <w:ind w:firstLine="184"/>
        <w:rPr>
          <w:rFonts w:ascii="Times New Roman" w:eastAsia="Times New Roman" w:hAnsi="Times New Roman" w:cs="Times New Roman"/>
          <w:sz w:val="24"/>
          <w:szCs w:val="24"/>
        </w:rPr>
      </w:pPr>
      <w:r w:rsidRPr="00F009D8">
        <w:rPr>
          <w:rFonts w:ascii="Times New Roman" w:eastAsia="Times New Roman" w:hAnsi="Times New Roman" w:cs="Times New Roman"/>
          <w:sz w:val="24"/>
          <w:szCs w:val="24"/>
        </w:rPr>
        <w:t>Развитию точных движений и памяти помогают плетение ковриков из бумажных полос, складывание корабликов, фигурок зверей из бумаги.</w:t>
      </w:r>
    </w:p>
    <w:p w:rsidR="002151BC" w:rsidRDefault="00F06FBD"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2151BC" w:rsidRPr="00F009D8">
        <w:rPr>
          <w:rFonts w:ascii="Times New Roman" w:eastAsia="Times New Roman" w:hAnsi="Times New Roman" w:cs="Times New Roman"/>
          <w:sz w:val="24"/>
          <w:szCs w:val="24"/>
        </w:rPr>
        <w:t>Материалом для плетения могут быть прутья ивы, солома, шпон, а так же бумага, тонкий картон, ткань, тесьма, лента и др. Ребенку можно предложить сложить пополам лист бумаги, сделать ножницами ряд ровных надрезов, не выходя за контур, затем нарезать тонкие полоски другого цвета и определенным образом, соблюдая узор, вплести их между надрезов основной части коврика.</w:t>
      </w:r>
      <w:proofErr w:type="gramEnd"/>
    </w:p>
    <w:p w:rsidR="0089229A" w:rsidRDefault="0089229A" w:rsidP="00153443">
      <w:pPr>
        <w:shd w:val="clear" w:color="auto" w:fill="FFFFFF"/>
        <w:spacing w:after="0" w:line="360" w:lineRule="auto"/>
        <w:rPr>
          <w:rFonts w:ascii="Times New Roman" w:eastAsia="Times New Roman" w:hAnsi="Times New Roman" w:cs="Times New Roman"/>
          <w:sz w:val="24"/>
          <w:szCs w:val="24"/>
        </w:rPr>
      </w:pPr>
    </w:p>
    <w:p w:rsidR="0089229A" w:rsidRDefault="0089229A"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03432" cy="1671145"/>
            <wp:effectExtent l="19050" t="0" r="0" b="0"/>
            <wp:docPr id="10" name="Рисунок 2" descr="C:\Documents and Settings\Администратор.SHOWROOM-04\Рабочий стол\Апока\детские работы14-15г.г\DSCN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SHOWROOM-04\Рабочий стол\Апока\детские работы14-15г.г\DSCN3246.JPG"/>
                    <pic:cNvPicPr>
                      <a:picLocks noChangeAspect="1" noChangeArrowheads="1"/>
                    </pic:cNvPicPr>
                  </pic:nvPicPr>
                  <pic:blipFill>
                    <a:blip r:embed="rId15" cstate="print"/>
                    <a:srcRect/>
                    <a:stretch>
                      <a:fillRect/>
                    </a:stretch>
                  </pic:blipFill>
                  <pic:spPr bwMode="auto">
                    <a:xfrm>
                      <a:off x="0" y="0"/>
                      <a:ext cx="2503432" cy="1671145"/>
                    </a:xfrm>
                    <a:prstGeom prst="rect">
                      <a:avLst/>
                    </a:prstGeom>
                    <a:noFill/>
                    <a:ln w="9525">
                      <a:noFill/>
                      <a:miter lim="800000"/>
                      <a:headEnd/>
                      <a:tailEnd/>
                    </a:ln>
                  </pic:spPr>
                </pic:pic>
              </a:graphicData>
            </a:graphic>
          </wp:inline>
        </w:drawing>
      </w:r>
      <w:r w:rsidR="007F5D5B">
        <w:rPr>
          <w:rFonts w:ascii="Times New Roman" w:eastAsia="Times New Roman" w:hAnsi="Times New Roman" w:cs="Times New Roman"/>
          <w:sz w:val="24"/>
          <w:szCs w:val="24"/>
        </w:rPr>
        <w:t xml:space="preserve"> </w:t>
      </w:r>
      <w:r w:rsidR="00860FD1">
        <w:rPr>
          <w:rFonts w:ascii="Times New Roman" w:eastAsia="Times New Roman" w:hAnsi="Times New Roman" w:cs="Times New Roman"/>
          <w:sz w:val="24"/>
          <w:szCs w:val="24"/>
        </w:rPr>
        <w:t xml:space="preserve">               </w:t>
      </w:r>
      <w:r w:rsidR="007F5D5B">
        <w:rPr>
          <w:rFonts w:ascii="Times New Roman" w:eastAsia="Times New Roman" w:hAnsi="Times New Roman" w:cs="Times New Roman"/>
          <w:sz w:val="24"/>
          <w:szCs w:val="24"/>
        </w:rPr>
        <w:t xml:space="preserve">   </w:t>
      </w:r>
      <w:r w:rsidR="007F5D5B">
        <w:rPr>
          <w:rFonts w:ascii="Times New Roman" w:eastAsia="Times New Roman" w:hAnsi="Times New Roman" w:cs="Times New Roman"/>
          <w:noProof/>
          <w:sz w:val="24"/>
          <w:szCs w:val="24"/>
        </w:rPr>
        <w:drawing>
          <wp:inline distT="0" distB="0" distL="0" distR="0">
            <wp:extent cx="2571925" cy="1663397"/>
            <wp:effectExtent l="19050" t="0" r="0" b="0"/>
            <wp:docPr id="12" name="Рисунок 4" descr="C:\Documents and Settings\Администратор.SHOWROOM-04\Рабочий стол\Апока\детские работы14-15г.г\DSCN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SHOWROOM-04\Рабочий стол\Апока\детские работы14-15г.г\DSCN3304.JPG"/>
                    <pic:cNvPicPr>
                      <a:picLocks noChangeAspect="1" noChangeArrowheads="1"/>
                    </pic:cNvPicPr>
                  </pic:nvPicPr>
                  <pic:blipFill>
                    <a:blip r:embed="rId16" cstate="print"/>
                    <a:srcRect/>
                    <a:stretch>
                      <a:fillRect/>
                    </a:stretch>
                  </pic:blipFill>
                  <pic:spPr bwMode="auto">
                    <a:xfrm>
                      <a:off x="0" y="0"/>
                      <a:ext cx="2571925" cy="1663397"/>
                    </a:xfrm>
                    <a:prstGeom prst="rect">
                      <a:avLst/>
                    </a:prstGeom>
                    <a:noFill/>
                    <a:ln w="9525">
                      <a:noFill/>
                      <a:miter lim="800000"/>
                      <a:headEnd/>
                      <a:tailEnd/>
                    </a:ln>
                  </pic:spPr>
                </pic:pic>
              </a:graphicData>
            </a:graphic>
          </wp:inline>
        </w:drawing>
      </w:r>
    </w:p>
    <w:p w:rsidR="000F64C3" w:rsidRDefault="000F64C3" w:rsidP="00153443">
      <w:pPr>
        <w:shd w:val="clear" w:color="auto" w:fill="FFFFFF"/>
        <w:spacing w:after="0" w:line="360" w:lineRule="auto"/>
        <w:rPr>
          <w:rFonts w:ascii="Times New Roman" w:eastAsia="Times New Roman" w:hAnsi="Times New Roman" w:cs="Times New Roman"/>
          <w:sz w:val="24"/>
          <w:szCs w:val="24"/>
        </w:rPr>
      </w:pPr>
    </w:p>
    <w:p w:rsidR="00423730" w:rsidRDefault="00C01695" w:rsidP="00153443">
      <w:pPr>
        <w:shd w:val="clear" w:color="auto" w:fill="FFFFFF"/>
        <w:spacing w:after="0" w:line="360" w:lineRule="auto"/>
        <w:rPr>
          <w:rFonts w:ascii="Times New Roman" w:eastAsia="Times New Roman" w:hAnsi="Times New Roman" w:cs="Times New Roman"/>
          <w:sz w:val="24"/>
          <w:szCs w:val="24"/>
        </w:rPr>
      </w:pPr>
      <w:r w:rsidRPr="00C01695">
        <w:rPr>
          <w:rFonts w:ascii="Times New Roman" w:eastAsia="Times New Roman" w:hAnsi="Times New Roman" w:cs="Times New Roman"/>
          <w:noProof/>
          <w:sz w:val="24"/>
          <w:szCs w:val="24"/>
        </w:rPr>
        <w:drawing>
          <wp:inline distT="0" distB="0" distL="0" distR="0">
            <wp:extent cx="2503432" cy="1891862"/>
            <wp:effectExtent l="19050" t="0" r="0" b="0"/>
            <wp:docPr id="1" name="Рисунок 8" descr="C:\Documents and Settings\Администратор.SHOWROOM-04\Рабочий стол\Апока\детские работы 15-16г.г\DSC_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SHOWROOM-04\Рабочий стол\Апока\детские работы 15-16г.г\DSC_1625.JPG"/>
                    <pic:cNvPicPr>
                      <a:picLocks noChangeAspect="1" noChangeArrowheads="1"/>
                    </pic:cNvPicPr>
                  </pic:nvPicPr>
                  <pic:blipFill>
                    <a:blip r:embed="rId17" cstate="print"/>
                    <a:srcRect/>
                    <a:stretch>
                      <a:fillRect/>
                    </a:stretch>
                  </pic:blipFill>
                  <pic:spPr bwMode="auto">
                    <a:xfrm>
                      <a:off x="0" y="0"/>
                      <a:ext cx="2503432" cy="1891862"/>
                    </a:xfrm>
                    <a:prstGeom prst="rect">
                      <a:avLst/>
                    </a:prstGeom>
                    <a:noFill/>
                    <a:ln w="9525">
                      <a:noFill/>
                      <a:miter lim="800000"/>
                      <a:headEnd/>
                      <a:tailEnd/>
                    </a:ln>
                  </pic:spPr>
                </pic:pic>
              </a:graphicData>
            </a:graphic>
          </wp:inline>
        </w:drawing>
      </w:r>
      <w:r w:rsidR="00DA014E">
        <w:rPr>
          <w:rFonts w:ascii="Times New Roman" w:eastAsia="Times New Roman" w:hAnsi="Times New Roman" w:cs="Times New Roman"/>
          <w:sz w:val="24"/>
          <w:szCs w:val="24"/>
        </w:rPr>
        <w:t xml:space="preserve">   </w:t>
      </w:r>
      <w:r w:rsidR="007D238A">
        <w:rPr>
          <w:rFonts w:ascii="Times New Roman" w:eastAsia="Times New Roman" w:hAnsi="Times New Roman" w:cs="Times New Roman"/>
          <w:sz w:val="24"/>
          <w:szCs w:val="24"/>
        </w:rPr>
        <w:t xml:space="preserve">               </w:t>
      </w:r>
      <w:r w:rsidR="00DA014E">
        <w:rPr>
          <w:rFonts w:ascii="Times New Roman" w:eastAsia="Times New Roman" w:hAnsi="Times New Roman" w:cs="Times New Roman"/>
          <w:sz w:val="24"/>
          <w:szCs w:val="24"/>
        </w:rPr>
        <w:t xml:space="preserve">  </w:t>
      </w:r>
      <w:r w:rsidR="00AC2D64" w:rsidRPr="00AC2D64">
        <w:rPr>
          <w:rFonts w:ascii="Times New Roman" w:eastAsia="Times New Roman" w:hAnsi="Times New Roman" w:cs="Times New Roman"/>
          <w:noProof/>
          <w:sz w:val="24"/>
          <w:szCs w:val="24"/>
        </w:rPr>
        <w:drawing>
          <wp:inline distT="0" distB="0" distL="0" distR="0">
            <wp:extent cx="2522482" cy="1891861"/>
            <wp:effectExtent l="19050" t="0" r="0" b="0"/>
            <wp:docPr id="9" name="Рисунок 25" descr="http://masterclassy.masterpodelok.com/uploads/posts/2013-01-21/image_1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asterclassy.masterpodelok.com/uploads/posts/2013-01-21/image_141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323" cy="1890992"/>
                    </a:xfrm>
                    <a:prstGeom prst="rect">
                      <a:avLst/>
                    </a:prstGeom>
                    <a:noFill/>
                    <a:ln>
                      <a:noFill/>
                    </a:ln>
                  </pic:spPr>
                </pic:pic>
              </a:graphicData>
            </a:graphic>
          </wp:inline>
        </w:drawing>
      </w:r>
      <w:r w:rsidR="00DA014E">
        <w:rPr>
          <w:rFonts w:ascii="Times New Roman" w:eastAsia="Times New Roman" w:hAnsi="Times New Roman" w:cs="Times New Roman"/>
          <w:sz w:val="24"/>
          <w:szCs w:val="24"/>
        </w:rPr>
        <w:t xml:space="preserve">       </w:t>
      </w:r>
      <w:r w:rsidR="00AC2D64">
        <w:rPr>
          <w:rFonts w:ascii="Times New Roman" w:eastAsia="Times New Roman" w:hAnsi="Times New Roman" w:cs="Times New Roman"/>
          <w:sz w:val="24"/>
          <w:szCs w:val="24"/>
        </w:rPr>
        <w:t xml:space="preserve">   </w:t>
      </w:r>
      <w:r w:rsidR="00DA014E">
        <w:rPr>
          <w:rFonts w:ascii="Times New Roman" w:eastAsia="Times New Roman" w:hAnsi="Times New Roman" w:cs="Times New Roman"/>
          <w:sz w:val="24"/>
          <w:szCs w:val="24"/>
        </w:rPr>
        <w:t xml:space="preserve">    </w:t>
      </w:r>
    </w:p>
    <w:p w:rsidR="00F778C1" w:rsidRPr="00EC3DB6" w:rsidRDefault="00F778C1" w:rsidP="00EC3DB6">
      <w:pPr>
        <w:shd w:val="clear" w:color="auto" w:fill="FFFFFF"/>
        <w:spacing w:after="0" w:line="360" w:lineRule="auto"/>
        <w:jc w:val="center"/>
        <w:rPr>
          <w:rFonts w:ascii="Times New Roman" w:eastAsia="Times New Roman" w:hAnsi="Times New Roman" w:cs="Times New Roman"/>
          <w:b/>
          <w:bCs/>
          <w:color w:val="0070C0"/>
          <w:sz w:val="24"/>
          <w:szCs w:val="24"/>
        </w:rPr>
      </w:pPr>
      <w:r w:rsidRPr="00E81947">
        <w:rPr>
          <w:rFonts w:ascii="Times New Roman" w:eastAsia="Times New Roman" w:hAnsi="Times New Roman" w:cs="Times New Roman"/>
          <w:b/>
          <w:bCs/>
          <w:color w:val="0070C0"/>
          <w:sz w:val="24"/>
          <w:szCs w:val="24"/>
        </w:rPr>
        <w:t>Лепка из пластилина, глины и соленого теста.</w:t>
      </w:r>
    </w:p>
    <w:p w:rsidR="00F778C1" w:rsidRPr="00F778C1" w:rsidRDefault="00F778C1" w:rsidP="00153443">
      <w:pPr>
        <w:shd w:val="clear" w:color="auto" w:fill="FFFFFF"/>
        <w:spacing w:after="0" w:line="360" w:lineRule="auto"/>
        <w:ind w:firstLine="184"/>
        <w:rPr>
          <w:rFonts w:ascii="Times New Roman" w:eastAsia="Times New Roman" w:hAnsi="Times New Roman" w:cs="Times New Roman"/>
          <w:sz w:val="24"/>
          <w:szCs w:val="24"/>
        </w:rPr>
      </w:pPr>
      <w:r w:rsidRPr="00F778C1">
        <w:rPr>
          <w:rFonts w:ascii="Times New Roman" w:eastAsia="Times New Roman" w:hAnsi="Times New Roman" w:cs="Times New Roman"/>
          <w:sz w:val="24"/>
          <w:szCs w:val="24"/>
        </w:rPr>
        <w:t>Можно делать единичные детали или сразу несколько и объединять их в композиции. Вы можете лепить мелкие детали сами, а малыш может собирать готовую композицию.</w:t>
      </w:r>
    </w:p>
    <w:p w:rsidR="00F778C1" w:rsidRPr="00F778C1" w:rsidRDefault="00F778C1" w:rsidP="00153443">
      <w:pPr>
        <w:shd w:val="clear" w:color="auto" w:fill="FFFFFF"/>
        <w:spacing w:after="0" w:line="360" w:lineRule="auto"/>
        <w:ind w:firstLine="184"/>
        <w:rPr>
          <w:rFonts w:ascii="Times New Roman" w:eastAsia="Times New Roman" w:hAnsi="Times New Roman" w:cs="Times New Roman"/>
          <w:sz w:val="24"/>
          <w:szCs w:val="24"/>
        </w:rPr>
      </w:pPr>
      <w:r w:rsidRPr="00F778C1">
        <w:rPr>
          <w:rFonts w:ascii="Times New Roman" w:eastAsia="Times New Roman" w:hAnsi="Times New Roman" w:cs="Times New Roman"/>
          <w:sz w:val="24"/>
          <w:szCs w:val="24"/>
        </w:rPr>
        <w:t xml:space="preserve">Лепим колбаски, колечки, шарики; режем пластилиновую колбаску пластмассовым ножом на множество мелких кусочков, а потом слепляем кусочки снова. Из каждого маленького кусочка делаем лепешку или монетку. </w:t>
      </w:r>
      <w:r w:rsidRPr="00F778C1">
        <w:rPr>
          <w:rFonts w:ascii="Times New Roman" w:eastAsia="Times New Roman" w:hAnsi="Times New Roman" w:cs="Times New Roman"/>
          <w:i/>
          <w:iCs/>
          <w:sz w:val="24"/>
          <w:szCs w:val="24"/>
        </w:rPr>
        <w:t>(Можно надавить на лепешку настоящей монеткой или плоской игрушкой, чтобы получить отпечаток.)</w:t>
      </w:r>
    </w:p>
    <w:p w:rsidR="00F778C1" w:rsidRPr="00F778C1" w:rsidRDefault="00F06FBD"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78C1" w:rsidRPr="00F778C1">
        <w:rPr>
          <w:rFonts w:ascii="Times New Roman" w:eastAsia="Times New Roman" w:hAnsi="Times New Roman" w:cs="Times New Roman"/>
          <w:sz w:val="24"/>
          <w:szCs w:val="24"/>
        </w:rPr>
        <w:t>Оклеиваем полученными лепешками баночки, веточки, и. т. д. Выкладывание из пластилина заданного рисунка шариками, колбасками на фанере или листе картона.</w:t>
      </w:r>
      <w:r w:rsidR="00580049">
        <w:rPr>
          <w:rFonts w:ascii="Times New Roman" w:eastAsia="Times New Roman" w:hAnsi="Times New Roman" w:cs="Times New Roman"/>
          <w:sz w:val="24"/>
          <w:szCs w:val="24"/>
        </w:rPr>
        <w:t xml:space="preserve"> </w:t>
      </w:r>
      <w:r w:rsidR="00F778C1" w:rsidRPr="00F778C1">
        <w:rPr>
          <w:rFonts w:ascii="Times New Roman" w:eastAsia="Times New Roman" w:hAnsi="Times New Roman" w:cs="Times New Roman"/>
          <w:sz w:val="24"/>
          <w:szCs w:val="24"/>
        </w:rPr>
        <w:t>Оклеивание пластилином стеклянной бутылки и придание ей формы вазы, чайника и т. д.</w:t>
      </w:r>
    </w:p>
    <w:p w:rsidR="00F778C1" w:rsidRDefault="00F778C1" w:rsidP="00153443">
      <w:pPr>
        <w:shd w:val="clear" w:color="auto" w:fill="FFFFFF"/>
        <w:spacing w:after="0" w:line="360" w:lineRule="auto"/>
        <w:rPr>
          <w:rFonts w:ascii="Times New Roman" w:eastAsia="Times New Roman" w:hAnsi="Times New Roman" w:cs="Times New Roman"/>
          <w:sz w:val="24"/>
          <w:szCs w:val="24"/>
        </w:rPr>
      </w:pPr>
      <w:r w:rsidRPr="00F778C1">
        <w:rPr>
          <w:rFonts w:ascii="Times New Roman" w:eastAsia="Times New Roman" w:hAnsi="Times New Roman" w:cs="Times New Roman"/>
          <w:sz w:val="24"/>
          <w:szCs w:val="24"/>
        </w:rPr>
        <w:t>Лепка геометрических фигур, цифр, букв.</w:t>
      </w:r>
    </w:p>
    <w:p w:rsidR="0089229A" w:rsidRDefault="0089229A"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13639" cy="1891862"/>
            <wp:effectExtent l="19050" t="0" r="0" b="0"/>
            <wp:docPr id="11" name="Рисунок 3" descr="C:\Documents and Settings\Администратор.SHOWROOM-04\Рабочий стол\Апока\детские работы14-15г.г\DSCN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SHOWROOM-04\Рабочий стол\Апока\детские работы14-15г.г\DSCN3306.JPG"/>
                    <pic:cNvPicPr>
                      <a:picLocks noChangeAspect="1" noChangeArrowheads="1"/>
                    </pic:cNvPicPr>
                  </pic:nvPicPr>
                  <pic:blipFill>
                    <a:blip r:embed="rId19" cstate="print"/>
                    <a:srcRect/>
                    <a:stretch>
                      <a:fillRect/>
                    </a:stretch>
                  </pic:blipFill>
                  <pic:spPr bwMode="auto">
                    <a:xfrm>
                      <a:off x="0" y="0"/>
                      <a:ext cx="2715141" cy="1892909"/>
                    </a:xfrm>
                    <a:prstGeom prst="rect">
                      <a:avLst/>
                    </a:prstGeom>
                    <a:noFill/>
                    <a:ln w="9525">
                      <a:noFill/>
                      <a:miter lim="800000"/>
                      <a:headEnd/>
                      <a:tailEnd/>
                    </a:ln>
                  </pic:spPr>
                </pic:pic>
              </a:graphicData>
            </a:graphic>
          </wp:inline>
        </w:drawing>
      </w:r>
      <w:r w:rsidR="00D04539">
        <w:rPr>
          <w:rFonts w:ascii="Times New Roman" w:eastAsia="Times New Roman" w:hAnsi="Times New Roman" w:cs="Times New Roman"/>
          <w:sz w:val="24"/>
          <w:szCs w:val="24"/>
        </w:rPr>
        <w:t xml:space="preserve">    </w:t>
      </w:r>
      <w:r w:rsidR="00F3524E">
        <w:rPr>
          <w:rFonts w:ascii="Times New Roman" w:eastAsia="Times New Roman" w:hAnsi="Times New Roman" w:cs="Times New Roman"/>
          <w:sz w:val="24"/>
          <w:szCs w:val="24"/>
        </w:rPr>
        <w:t xml:space="preserve">       </w:t>
      </w:r>
      <w:r w:rsidR="00D04539">
        <w:rPr>
          <w:rFonts w:ascii="Times New Roman" w:eastAsia="Times New Roman" w:hAnsi="Times New Roman" w:cs="Times New Roman"/>
          <w:sz w:val="24"/>
          <w:szCs w:val="24"/>
        </w:rPr>
        <w:t xml:space="preserve"> </w:t>
      </w:r>
      <w:r w:rsidR="00D04539">
        <w:rPr>
          <w:rFonts w:ascii="Times New Roman" w:eastAsia="Times New Roman" w:hAnsi="Times New Roman" w:cs="Times New Roman"/>
          <w:noProof/>
          <w:sz w:val="24"/>
          <w:szCs w:val="24"/>
        </w:rPr>
        <w:drawing>
          <wp:inline distT="0" distB="0" distL="0" distR="0">
            <wp:extent cx="2534964" cy="1886662"/>
            <wp:effectExtent l="19050" t="0" r="0" b="0"/>
            <wp:docPr id="18" name="Рисунок 7" descr="C:\Documents and Settings\Администратор.SHOWROOM-04\Рабочий стол\Апока\детские работы 15-16г.г\DSC_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SHOWROOM-04\Рабочий стол\Апока\детские работы 15-16г.г\DSC_1707.JPG"/>
                    <pic:cNvPicPr>
                      <a:picLocks noChangeAspect="1" noChangeArrowheads="1"/>
                    </pic:cNvPicPr>
                  </pic:nvPicPr>
                  <pic:blipFill>
                    <a:blip r:embed="rId20" cstate="print"/>
                    <a:srcRect/>
                    <a:stretch>
                      <a:fillRect/>
                    </a:stretch>
                  </pic:blipFill>
                  <pic:spPr bwMode="auto">
                    <a:xfrm>
                      <a:off x="0" y="0"/>
                      <a:ext cx="2543736" cy="1893191"/>
                    </a:xfrm>
                    <a:prstGeom prst="rect">
                      <a:avLst/>
                    </a:prstGeom>
                    <a:noFill/>
                    <a:ln w="9525">
                      <a:noFill/>
                      <a:miter lim="800000"/>
                      <a:headEnd/>
                      <a:tailEnd/>
                    </a:ln>
                  </pic:spPr>
                </pic:pic>
              </a:graphicData>
            </a:graphic>
          </wp:inline>
        </w:drawing>
      </w:r>
    </w:p>
    <w:p w:rsidR="00FE1D20" w:rsidRDefault="00FE1D20" w:rsidP="00153443">
      <w:pPr>
        <w:shd w:val="clear" w:color="auto" w:fill="FFFFFF"/>
        <w:spacing w:after="0" w:line="360" w:lineRule="auto"/>
        <w:rPr>
          <w:rFonts w:ascii="Times New Roman" w:eastAsia="Times New Roman" w:hAnsi="Times New Roman" w:cs="Times New Roman"/>
          <w:sz w:val="24"/>
          <w:szCs w:val="24"/>
        </w:rPr>
      </w:pPr>
    </w:p>
    <w:p w:rsidR="00FE1D20" w:rsidRDefault="00FE1D20"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extent cx="2577005" cy="1902373"/>
            <wp:effectExtent l="19050" t="0" r="0" b="0"/>
            <wp:docPr id="22" name="Рисунок 9" descr="F:\DCIM\101NC1S1\DSC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1NC1S1\DSC_0701.JPG"/>
                    <pic:cNvPicPr>
                      <a:picLocks noChangeAspect="1" noChangeArrowheads="1"/>
                    </pic:cNvPicPr>
                  </pic:nvPicPr>
                  <pic:blipFill>
                    <a:blip r:embed="rId21" cstate="print"/>
                    <a:srcRect/>
                    <a:stretch>
                      <a:fillRect/>
                    </a:stretch>
                  </pic:blipFill>
                  <pic:spPr bwMode="auto">
                    <a:xfrm>
                      <a:off x="0" y="0"/>
                      <a:ext cx="2588137" cy="1910591"/>
                    </a:xfrm>
                    <a:prstGeom prst="rect">
                      <a:avLst/>
                    </a:prstGeom>
                    <a:noFill/>
                    <a:ln w="9525">
                      <a:noFill/>
                      <a:miter lim="800000"/>
                      <a:headEnd/>
                      <a:tailEnd/>
                    </a:ln>
                  </pic:spPr>
                </pic:pic>
              </a:graphicData>
            </a:graphic>
          </wp:inline>
        </w:drawing>
      </w:r>
    </w:p>
    <w:p w:rsidR="00580049" w:rsidRPr="00E81947" w:rsidRDefault="00580049" w:rsidP="00584F64">
      <w:pPr>
        <w:shd w:val="clear" w:color="auto" w:fill="FFFFFF"/>
        <w:spacing w:after="0" w:line="360" w:lineRule="auto"/>
        <w:jc w:val="center"/>
        <w:rPr>
          <w:rFonts w:ascii="Times New Roman" w:eastAsia="Times New Roman" w:hAnsi="Times New Roman" w:cs="Times New Roman"/>
          <w:color w:val="0070C0"/>
          <w:sz w:val="24"/>
          <w:szCs w:val="24"/>
        </w:rPr>
      </w:pPr>
      <w:r w:rsidRPr="00E81947">
        <w:rPr>
          <w:rFonts w:ascii="Times New Roman" w:eastAsia="Times New Roman" w:hAnsi="Times New Roman" w:cs="Times New Roman"/>
          <w:b/>
          <w:bCs/>
          <w:color w:val="0070C0"/>
          <w:sz w:val="24"/>
          <w:szCs w:val="24"/>
        </w:rPr>
        <w:t>Шнуровки - зачем они?</w:t>
      </w:r>
    </w:p>
    <w:p w:rsidR="00580049" w:rsidRDefault="00580049" w:rsidP="00153443">
      <w:pPr>
        <w:shd w:val="clear" w:color="auto" w:fill="FFFFFF"/>
        <w:spacing w:after="0" w:line="360" w:lineRule="auto"/>
        <w:ind w:firstLine="184"/>
        <w:rPr>
          <w:rFonts w:ascii="Times New Roman" w:eastAsia="Times New Roman" w:hAnsi="Times New Roman" w:cs="Times New Roman"/>
          <w:sz w:val="24"/>
          <w:szCs w:val="24"/>
        </w:rPr>
      </w:pPr>
      <w:r w:rsidRPr="00580049">
        <w:rPr>
          <w:rFonts w:ascii="Times New Roman" w:eastAsia="Times New Roman" w:hAnsi="Times New Roman" w:cs="Times New Roman"/>
          <w:sz w:val="24"/>
          <w:szCs w:val="24"/>
        </w:rPr>
        <w:t xml:space="preserve">Сейчас в продаже встречается множество разнообразных игр со шнурками. В целом, их можно разделить на несколько видов. Во-первых, шнуровки сюжетные. </w:t>
      </w:r>
      <w:proofErr w:type="gramStart"/>
      <w:r w:rsidRPr="00580049">
        <w:rPr>
          <w:rFonts w:ascii="Times New Roman" w:eastAsia="Times New Roman" w:hAnsi="Times New Roman" w:cs="Times New Roman"/>
          <w:sz w:val="24"/>
          <w:szCs w:val="24"/>
        </w:rPr>
        <w:t xml:space="preserve">Ребенку предлагается “незаконченная” картинка </w:t>
      </w:r>
      <w:r w:rsidRPr="00580049">
        <w:rPr>
          <w:rFonts w:ascii="Times New Roman" w:eastAsia="Times New Roman" w:hAnsi="Times New Roman" w:cs="Times New Roman"/>
          <w:i/>
          <w:iCs/>
          <w:sz w:val="24"/>
          <w:szCs w:val="24"/>
        </w:rPr>
        <w:t>(изображение ежика, белочки, елки, вазы с букетом, домика)</w:t>
      </w:r>
      <w:r w:rsidRPr="00580049">
        <w:rPr>
          <w:rFonts w:ascii="Times New Roman" w:eastAsia="Times New Roman" w:hAnsi="Times New Roman" w:cs="Times New Roman"/>
          <w:sz w:val="24"/>
          <w:szCs w:val="24"/>
        </w:rPr>
        <w:t xml:space="preserve">, к которой нужно </w:t>
      </w:r>
      <w:proofErr w:type="spellStart"/>
      <w:r w:rsidRPr="00580049">
        <w:rPr>
          <w:rFonts w:ascii="Times New Roman" w:eastAsia="Times New Roman" w:hAnsi="Times New Roman" w:cs="Times New Roman"/>
          <w:sz w:val="24"/>
          <w:szCs w:val="24"/>
        </w:rPr>
        <w:t>пришнуровать</w:t>
      </w:r>
      <w:proofErr w:type="spellEnd"/>
      <w:r w:rsidRPr="00580049">
        <w:rPr>
          <w:rFonts w:ascii="Times New Roman" w:eastAsia="Times New Roman" w:hAnsi="Times New Roman" w:cs="Times New Roman"/>
          <w:sz w:val="24"/>
          <w:szCs w:val="24"/>
        </w:rPr>
        <w:t xml:space="preserve"> недостающие детали: грибы, фрукты и орехи, новогодние игрушки, цветы, окошки и т. п. Второй вид шнуровок: пуговицы, башмачки, цилиндры или любые другие, сделанные из дерева или мягкого безопасного материала, цельные предметы, в которых проделаны отверстия для шнурков.</w:t>
      </w:r>
      <w:proofErr w:type="gramEnd"/>
      <w:r w:rsidRPr="00580049">
        <w:rPr>
          <w:rFonts w:ascii="Times New Roman" w:eastAsia="Times New Roman" w:hAnsi="Times New Roman" w:cs="Times New Roman"/>
          <w:sz w:val="24"/>
          <w:szCs w:val="24"/>
        </w:rPr>
        <w:t xml:space="preserve"> К ним прилагаются веревочки и инструкции по созданию художественных переплетений на игрушке-основе. Наконец, третий вид шнуровок: изготовленные из ткани</w:t>
      </w:r>
      <w:r w:rsidR="009A30A6">
        <w:rPr>
          <w:rFonts w:ascii="Times New Roman" w:eastAsia="Times New Roman" w:hAnsi="Times New Roman" w:cs="Times New Roman"/>
          <w:sz w:val="24"/>
          <w:szCs w:val="24"/>
        </w:rPr>
        <w:t xml:space="preserve"> детали домиков, книжек и т. п.</w:t>
      </w:r>
      <w:r w:rsidRPr="00580049">
        <w:rPr>
          <w:rFonts w:ascii="Times New Roman" w:eastAsia="Times New Roman" w:hAnsi="Times New Roman" w:cs="Times New Roman"/>
          <w:sz w:val="24"/>
          <w:szCs w:val="24"/>
        </w:rPr>
        <w:t xml:space="preserve">, которые предлагается соединить с помощью шнурков, чтобы получилась цельная мягкая игрушка или сюжетная мягкая «картина». Таков, например, «Теремок» - игрушка, разработанная еще М. </w:t>
      </w:r>
      <w:proofErr w:type="spellStart"/>
      <w:r w:rsidRPr="00580049">
        <w:rPr>
          <w:rFonts w:ascii="Times New Roman" w:eastAsia="Times New Roman" w:hAnsi="Times New Roman" w:cs="Times New Roman"/>
          <w:sz w:val="24"/>
          <w:szCs w:val="24"/>
        </w:rPr>
        <w:t>Монтессори</w:t>
      </w:r>
      <w:proofErr w:type="spellEnd"/>
      <w:r w:rsidRPr="00580049">
        <w:rPr>
          <w:rFonts w:ascii="Times New Roman" w:eastAsia="Times New Roman" w:hAnsi="Times New Roman" w:cs="Times New Roman"/>
          <w:sz w:val="24"/>
          <w:szCs w:val="24"/>
        </w:rPr>
        <w:t>, родоначальницей всех современных детских игрушек со шнурками.</w:t>
      </w:r>
    </w:p>
    <w:p w:rsidR="003E1DEE" w:rsidRDefault="003E1DEE" w:rsidP="00153443">
      <w:pPr>
        <w:shd w:val="clear" w:color="auto" w:fill="FFFFFF"/>
        <w:spacing w:after="0" w:line="360" w:lineRule="auto"/>
        <w:rPr>
          <w:rFonts w:ascii="Times New Roman" w:eastAsia="Times New Roman" w:hAnsi="Times New Roman" w:cs="Times New Roman"/>
          <w:noProof/>
          <w:sz w:val="24"/>
          <w:szCs w:val="24"/>
        </w:rPr>
      </w:pPr>
      <w:r w:rsidRPr="003E1DEE">
        <w:rPr>
          <w:rFonts w:ascii="Times New Roman" w:eastAsia="Times New Roman" w:hAnsi="Times New Roman" w:cs="Times New Roman"/>
          <w:noProof/>
          <w:sz w:val="24"/>
          <w:szCs w:val="24"/>
        </w:rPr>
        <w:drawing>
          <wp:inline distT="0" distB="0" distL="0" distR="0">
            <wp:extent cx="2542190" cy="1981200"/>
            <wp:effectExtent l="190500" t="152400" r="162910" b="133350"/>
            <wp:docPr id="14" name="Рисунок 7" descr="http://ugenius.ru/upload/iblock/93e/motoricapreview.jpg"/>
            <wp:cNvGraphicFramePr/>
            <a:graphic xmlns:a="http://schemas.openxmlformats.org/drawingml/2006/main">
              <a:graphicData uri="http://schemas.openxmlformats.org/drawingml/2006/picture">
                <pic:pic xmlns:pic="http://schemas.openxmlformats.org/drawingml/2006/picture">
                  <pic:nvPicPr>
                    <pic:cNvPr id="3" name="Рисунок 2" descr="http://ugenius.ru/upload/iblock/93e/motoricapreview.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785" cy="1980105"/>
                    </a:xfrm>
                    <a:prstGeom prst="rect">
                      <a:avLst/>
                    </a:prstGeom>
                    <a:ln>
                      <a:noFill/>
                    </a:ln>
                    <a:effectLst>
                      <a:outerShdw blurRad="190500" algn="tl" rotWithShape="0">
                        <a:srgbClr val="000000">
                          <a:alpha val="70000"/>
                        </a:srgbClr>
                      </a:outerShdw>
                    </a:effectLst>
                  </pic:spPr>
                </pic:pic>
              </a:graphicData>
            </a:graphic>
          </wp:inline>
        </w:drawing>
      </w:r>
      <w:r w:rsidR="00231DDC">
        <w:rPr>
          <w:rFonts w:ascii="Times New Roman" w:eastAsia="Times New Roman" w:hAnsi="Times New Roman" w:cs="Times New Roman"/>
          <w:noProof/>
          <w:sz w:val="24"/>
          <w:szCs w:val="24"/>
        </w:rPr>
        <w:t xml:space="preserve">      </w:t>
      </w:r>
      <w:r w:rsidR="00FD0FCB">
        <w:rPr>
          <w:rFonts w:ascii="Times New Roman" w:eastAsia="Times New Roman" w:hAnsi="Times New Roman" w:cs="Times New Roman"/>
          <w:noProof/>
          <w:sz w:val="24"/>
          <w:szCs w:val="24"/>
        </w:rPr>
        <w:t xml:space="preserve">      </w:t>
      </w:r>
      <w:r w:rsidR="00523F1A">
        <w:rPr>
          <w:rFonts w:ascii="Times New Roman" w:eastAsia="Times New Roman" w:hAnsi="Times New Roman" w:cs="Times New Roman"/>
          <w:noProof/>
          <w:sz w:val="24"/>
          <w:szCs w:val="24"/>
        </w:rPr>
        <w:drawing>
          <wp:inline distT="0" distB="0" distL="0" distR="0">
            <wp:extent cx="2526634" cy="2199618"/>
            <wp:effectExtent l="19050" t="323850" r="7016" b="295932"/>
            <wp:docPr id="13" name="Рисунок 1" descr="C:\Documents and Settings\Администратор.SHOWROOM-04\Рабочий стол\DSC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SHOWROOM-04\Рабочий стол\DSC_2037.JPG"/>
                    <pic:cNvPicPr>
                      <a:picLocks noChangeAspect="1" noChangeArrowheads="1"/>
                    </pic:cNvPicPr>
                  </pic:nvPicPr>
                  <pic:blipFill>
                    <a:blip r:embed="rId23" cstate="print"/>
                    <a:srcRect/>
                    <a:stretch>
                      <a:fillRect/>
                    </a:stretch>
                  </pic:blipFill>
                  <pic:spPr bwMode="auto">
                    <a:xfrm rot="5400000">
                      <a:off x="0" y="0"/>
                      <a:ext cx="2538387" cy="2209850"/>
                    </a:xfrm>
                    <a:prstGeom prst="rect">
                      <a:avLst/>
                    </a:prstGeom>
                    <a:ln>
                      <a:noFill/>
                    </a:ln>
                    <a:effectLst>
                      <a:outerShdw blurRad="190500" algn="tl" rotWithShape="0">
                        <a:srgbClr val="000000">
                          <a:alpha val="70000"/>
                        </a:srgbClr>
                      </a:outerShdw>
                    </a:effectLst>
                  </pic:spPr>
                </pic:pic>
              </a:graphicData>
            </a:graphic>
          </wp:inline>
        </w:drawing>
      </w:r>
    </w:p>
    <w:p w:rsidR="0024771E" w:rsidRDefault="0024771E" w:rsidP="00153443">
      <w:pPr>
        <w:shd w:val="clear" w:color="auto" w:fill="FFFFFF"/>
        <w:spacing w:after="0" w:line="360" w:lineRule="auto"/>
        <w:rPr>
          <w:rFonts w:ascii="Times New Roman" w:eastAsia="Times New Roman" w:hAnsi="Times New Roman" w:cs="Times New Roman"/>
          <w:sz w:val="24"/>
          <w:szCs w:val="24"/>
        </w:rPr>
      </w:pPr>
      <w:bookmarkStart w:id="0" w:name="_GoBack"/>
      <w:bookmarkEnd w:id="0"/>
    </w:p>
    <w:p w:rsidR="003E1DEE" w:rsidRPr="00580049" w:rsidRDefault="003E1DEE" w:rsidP="00153443">
      <w:pPr>
        <w:shd w:val="clear" w:color="auto" w:fill="FFFFFF"/>
        <w:spacing w:after="0" w:line="360" w:lineRule="auto"/>
        <w:ind w:firstLine="184"/>
        <w:rPr>
          <w:rFonts w:ascii="Times New Roman" w:eastAsia="Times New Roman" w:hAnsi="Times New Roman" w:cs="Times New Roman"/>
          <w:sz w:val="24"/>
          <w:szCs w:val="24"/>
        </w:rPr>
      </w:pPr>
    </w:p>
    <w:p w:rsidR="001B06F8" w:rsidRPr="00E81947" w:rsidRDefault="001B06F8" w:rsidP="00584F64">
      <w:pPr>
        <w:shd w:val="clear" w:color="auto" w:fill="FFFFFF"/>
        <w:spacing w:after="0" w:line="360" w:lineRule="auto"/>
        <w:ind w:firstLine="184"/>
        <w:jc w:val="center"/>
        <w:rPr>
          <w:rFonts w:ascii="Times New Roman" w:eastAsia="Times New Roman" w:hAnsi="Times New Roman" w:cs="Times New Roman"/>
          <w:color w:val="0070C0"/>
          <w:sz w:val="24"/>
          <w:szCs w:val="24"/>
        </w:rPr>
      </w:pPr>
      <w:r w:rsidRPr="00E81947">
        <w:rPr>
          <w:rFonts w:ascii="Times New Roman" w:eastAsia="Times New Roman" w:hAnsi="Times New Roman" w:cs="Times New Roman"/>
          <w:b/>
          <w:bCs/>
          <w:color w:val="0070C0"/>
          <w:sz w:val="24"/>
          <w:szCs w:val="24"/>
        </w:rPr>
        <w:lastRenderedPageBreak/>
        <w:t>Графические упражнения.</w:t>
      </w:r>
    </w:p>
    <w:p w:rsidR="001B06F8" w:rsidRDefault="001B06F8" w:rsidP="00153443">
      <w:pPr>
        <w:shd w:val="clear" w:color="auto" w:fill="FFFFFF"/>
        <w:spacing w:after="0" w:line="360" w:lineRule="auto"/>
        <w:ind w:firstLine="184"/>
        <w:rPr>
          <w:rFonts w:ascii="Times New Roman" w:eastAsia="Times New Roman" w:hAnsi="Times New Roman" w:cs="Times New Roman"/>
          <w:sz w:val="24"/>
          <w:szCs w:val="24"/>
        </w:rPr>
      </w:pPr>
      <w:r w:rsidRPr="001B06F8">
        <w:rPr>
          <w:rFonts w:ascii="Times New Roman" w:eastAsia="Times New Roman" w:hAnsi="Times New Roman" w:cs="Times New Roman"/>
          <w:sz w:val="24"/>
          <w:szCs w:val="24"/>
        </w:rPr>
        <w:t>В условиях детского сада дети приобретают графические навыки на занятиях изобразительным искусством, а мелкие движения рук развиваются в процессе конструирования и при выполнении трудовых действий. Но этих занятий не достаточно, необходима продуманная система специальных занятий и упражнений по формированию у детей графических навыков не только в детском саду, но и дома.</w:t>
      </w:r>
    </w:p>
    <w:p w:rsidR="00091ECA" w:rsidRDefault="00091ECA" w:rsidP="00E870A3">
      <w:pPr>
        <w:shd w:val="clear" w:color="auto" w:fill="FFFFFF"/>
        <w:spacing w:after="0" w:line="360" w:lineRule="auto"/>
        <w:ind w:right="-1"/>
        <w:rPr>
          <w:rFonts w:ascii="Times New Roman" w:eastAsia="Times New Roman" w:hAnsi="Times New Roman" w:cs="Times New Roman"/>
          <w:sz w:val="24"/>
          <w:szCs w:val="24"/>
        </w:rPr>
      </w:pPr>
      <w:r w:rsidRPr="00091ECA">
        <w:rPr>
          <w:rFonts w:ascii="Times New Roman" w:eastAsia="Times New Roman" w:hAnsi="Times New Roman" w:cs="Times New Roman"/>
          <w:noProof/>
          <w:sz w:val="24"/>
          <w:szCs w:val="24"/>
        </w:rPr>
        <w:drawing>
          <wp:inline distT="0" distB="0" distL="0" distR="0">
            <wp:extent cx="2889031" cy="2137345"/>
            <wp:effectExtent l="190500" t="152400" r="178019" b="129605"/>
            <wp:docPr id="15" name="Рисунок 8" descr="http://bukerlink.ru/published/publicdata/BUKERLI71/attachments/SC/products_pictures/2ze_enl.jpg"/>
            <wp:cNvGraphicFramePr/>
            <a:graphic xmlns:a="http://schemas.openxmlformats.org/drawingml/2006/main">
              <a:graphicData uri="http://schemas.openxmlformats.org/drawingml/2006/picture">
                <pic:pic xmlns:pic="http://schemas.openxmlformats.org/drawingml/2006/picture">
                  <pic:nvPicPr>
                    <pic:cNvPr id="4" name="Рисунок 3" descr="http://bukerlink.ru/published/publicdata/BUKERLI71/attachments/SC/products_pictures/2ze_enl.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4016" cy="2141033"/>
                    </a:xfrm>
                    <a:prstGeom prst="rect">
                      <a:avLst/>
                    </a:prstGeom>
                    <a:ln>
                      <a:noFill/>
                    </a:ln>
                    <a:effectLst>
                      <a:outerShdw blurRad="190500" algn="tl" rotWithShape="0">
                        <a:srgbClr val="000000">
                          <a:alpha val="70000"/>
                        </a:srgbClr>
                      </a:outerShdw>
                    </a:effectLst>
                  </pic:spPr>
                </pic:pic>
              </a:graphicData>
            </a:graphic>
          </wp:inline>
        </w:drawing>
      </w:r>
      <w:r w:rsidR="000923C9" w:rsidRPr="000923C9">
        <w:rPr>
          <w:rFonts w:ascii="Times New Roman" w:eastAsia="Times New Roman" w:hAnsi="Times New Roman" w:cs="Times New Roman"/>
          <w:sz w:val="24"/>
          <w:szCs w:val="24"/>
        </w:rPr>
        <w:t xml:space="preserve"> </w:t>
      </w:r>
      <w:r w:rsidR="000923C9" w:rsidRPr="000923C9">
        <w:rPr>
          <w:rFonts w:ascii="Times New Roman" w:eastAsia="Times New Roman" w:hAnsi="Times New Roman" w:cs="Times New Roman"/>
          <w:noProof/>
          <w:sz w:val="24"/>
          <w:szCs w:val="24"/>
        </w:rPr>
        <w:drawing>
          <wp:inline distT="0" distB="0" distL="0" distR="0">
            <wp:extent cx="1967405" cy="2596055"/>
            <wp:effectExtent l="19050" t="0" r="0" b="0"/>
            <wp:docPr id="2" name="Рисунок 1" descr="http://www.ruskid.ru/uploads/posts/2009-01/1231016688_glava5-15.png"/>
            <wp:cNvGraphicFramePr/>
            <a:graphic xmlns:a="http://schemas.openxmlformats.org/drawingml/2006/main">
              <a:graphicData uri="http://schemas.openxmlformats.org/drawingml/2006/picture">
                <pic:pic xmlns:pic="http://schemas.openxmlformats.org/drawingml/2006/picture">
                  <pic:nvPicPr>
                    <pic:cNvPr id="5" name="Рисунок 4" descr="http://www.ruskid.ru/uploads/posts/2009-01/1231016688_glava5-15.pn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8812" cy="2597911"/>
                    </a:xfrm>
                    <a:prstGeom prst="rect">
                      <a:avLst/>
                    </a:prstGeom>
                    <a:ln>
                      <a:noFill/>
                    </a:ln>
                    <a:effectLst>
                      <a:softEdge rad="112500"/>
                    </a:effectLst>
                  </pic:spPr>
                </pic:pic>
              </a:graphicData>
            </a:graphic>
          </wp:inline>
        </w:drawing>
      </w:r>
    </w:p>
    <w:p w:rsidR="000E5EAE" w:rsidRDefault="00FA7F27"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139E" w:rsidRPr="00E81947" w:rsidRDefault="0096139E" w:rsidP="00584F64">
      <w:pPr>
        <w:shd w:val="clear" w:color="auto" w:fill="FFFFFF"/>
        <w:spacing w:after="0" w:line="360" w:lineRule="auto"/>
        <w:jc w:val="center"/>
        <w:rPr>
          <w:rFonts w:ascii="Times New Roman" w:eastAsia="Times New Roman" w:hAnsi="Times New Roman" w:cs="Times New Roman"/>
          <w:b/>
          <w:bCs/>
          <w:color w:val="0070C0"/>
          <w:sz w:val="24"/>
          <w:szCs w:val="24"/>
        </w:rPr>
      </w:pPr>
      <w:r w:rsidRPr="00E81947">
        <w:rPr>
          <w:rFonts w:ascii="Times New Roman" w:eastAsia="Times New Roman" w:hAnsi="Times New Roman" w:cs="Times New Roman"/>
          <w:b/>
          <w:bCs/>
          <w:color w:val="0070C0"/>
          <w:sz w:val="24"/>
          <w:szCs w:val="24"/>
        </w:rPr>
        <w:t>Штриховка.</w:t>
      </w:r>
    </w:p>
    <w:p w:rsidR="00637617" w:rsidRPr="00637617" w:rsidRDefault="00FB563F" w:rsidP="00153443">
      <w:pPr>
        <w:shd w:val="clear" w:color="auto" w:fill="FFFFFF"/>
        <w:spacing w:after="0" w:line="360" w:lineRule="auto"/>
        <w:ind w:firstLine="184"/>
        <w:rPr>
          <w:rFonts w:ascii="Times New Roman" w:eastAsia="Times New Roman" w:hAnsi="Times New Roman" w:cs="Times New Roman"/>
          <w:sz w:val="24"/>
          <w:szCs w:val="24"/>
        </w:rPr>
      </w:pPr>
      <w:r>
        <w:rPr>
          <w:rFonts w:ascii="Times New Roman" w:eastAsia="Times New Roman" w:hAnsi="Times New Roman" w:cs="Times New Roman"/>
          <w:color w:val="444444"/>
          <w:sz w:val="24"/>
          <w:szCs w:val="24"/>
        </w:rPr>
        <w:t xml:space="preserve"> </w:t>
      </w:r>
      <w:r w:rsidR="005F2A3D" w:rsidRPr="00CD0F0E">
        <w:rPr>
          <w:rFonts w:ascii="Times New Roman" w:eastAsia="Times New Roman" w:hAnsi="Times New Roman" w:cs="Times New Roman"/>
          <w:color w:val="444444"/>
          <w:sz w:val="24"/>
          <w:szCs w:val="24"/>
        </w:rPr>
        <w:t>Штриховка способствует концентрации внимания, так как заставляет сосредоточиться на процессе составления рисунка и достижения ожидаемого результата.</w:t>
      </w:r>
      <w:r w:rsidR="00637617">
        <w:rPr>
          <w:rFonts w:ascii="Times New Roman" w:eastAsia="Times New Roman" w:hAnsi="Times New Roman" w:cs="Times New Roman"/>
          <w:color w:val="444444"/>
          <w:sz w:val="24"/>
          <w:szCs w:val="24"/>
        </w:rPr>
        <w:t xml:space="preserve"> </w:t>
      </w:r>
      <w:r w:rsidR="00637617" w:rsidRPr="00637617">
        <w:rPr>
          <w:rFonts w:ascii="Times New Roman" w:eastAsia="Times New Roman" w:hAnsi="Times New Roman" w:cs="Times New Roman"/>
          <w:sz w:val="24"/>
          <w:szCs w:val="24"/>
        </w:rPr>
        <w:t>Штриховать рекомендуется вначале короткими и частыми штрихами, затем ввести центрическую штриховку, и только на последнем этапе возможна штриховка длинными параллельными отрезками. При первых попытках штриховки рука быстро утомляется, дети сильно нажимают на карандаш, нет координации пальцев, но работа сама по себе увлекательна и ребенок возвращается к ней сам. По рисункам можно проследить совершенствование мускульного аппарата. Для штриховки можно использовать простой и цветной карандаши, фломастеры и цветные ручки.</w:t>
      </w:r>
    </w:p>
    <w:p w:rsidR="0096139E" w:rsidRDefault="000E5EAE" w:rsidP="0015344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6139E" w:rsidRPr="0096139E">
        <w:rPr>
          <w:rFonts w:ascii="Times New Roman" w:eastAsia="Times New Roman" w:hAnsi="Times New Roman" w:cs="Times New Roman"/>
          <w:sz w:val="24"/>
          <w:szCs w:val="24"/>
        </w:rPr>
        <w:t>Способствуют подготовке руки к письму. Ребенок должен стараться не отрывать ручку от бумаги и не прерывать линии. Умение свободно рисовать плавные линии слева направо важно при формировании почерка. Раскрашивание рисунков предполагает четыре вида штриховки, которые обеспечивают постепенность в развитии и укреплении мелкой мускулатуры кисти руки, в отработке координации движения.</w:t>
      </w:r>
    </w:p>
    <w:p w:rsidR="00C24DE0" w:rsidRDefault="00C24DE0" w:rsidP="00153443">
      <w:pPr>
        <w:shd w:val="clear" w:color="auto" w:fill="FFFFFF"/>
        <w:spacing w:after="0" w:line="360" w:lineRule="auto"/>
        <w:rPr>
          <w:noProof/>
        </w:rPr>
      </w:pPr>
      <w:r w:rsidRPr="00C24DE0">
        <w:rPr>
          <w:rFonts w:ascii="Times New Roman" w:eastAsia="Times New Roman" w:hAnsi="Times New Roman" w:cs="Times New Roman"/>
          <w:noProof/>
          <w:sz w:val="24"/>
          <w:szCs w:val="24"/>
        </w:rPr>
        <w:lastRenderedPageBreak/>
        <w:drawing>
          <wp:inline distT="0" distB="0" distL="0" distR="0">
            <wp:extent cx="2380197" cy="2667197"/>
            <wp:effectExtent l="190500" t="152400" r="172503" b="133153"/>
            <wp:docPr id="16" name="Рисунок 9" descr="http://uch.znate.ru/tw_files2/urls_46/9/d-8533/8533_html_m75be25cf.jpg"/>
            <wp:cNvGraphicFramePr/>
            <a:graphic xmlns:a="http://schemas.openxmlformats.org/drawingml/2006/main">
              <a:graphicData uri="http://schemas.openxmlformats.org/drawingml/2006/picture">
                <pic:pic xmlns:pic="http://schemas.openxmlformats.org/drawingml/2006/picture">
                  <pic:nvPicPr>
                    <pic:cNvPr id="3" name="Рисунок 2" descr="http://uch.znate.ru/tw_files2/urls_46/9/d-8533/8533_html_m75be25cf.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5667" cy="2673326"/>
                    </a:xfrm>
                    <a:prstGeom prst="rect">
                      <a:avLst/>
                    </a:prstGeom>
                    <a:ln>
                      <a:noFill/>
                    </a:ln>
                    <a:effectLst>
                      <a:outerShdw blurRad="190500" algn="tl" rotWithShape="0">
                        <a:srgbClr val="000000">
                          <a:alpha val="70000"/>
                        </a:srgbClr>
                      </a:outerShdw>
                    </a:effectLst>
                  </pic:spPr>
                </pic:pic>
              </a:graphicData>
            </a:graphic>
          </wp:inline>
        </w:drawing>
      </w:r>
      <w:r w:rsidR="000923C9" w:rsidRPr="000923C9">
        <w:rPr>
          <w:noProof/>
        </w:rPr>
        <w:t xml:space="preserve"> </w:t>
      </w:r>
      <w:r w:rsidR="00EC3DB6">
        <w:rPr>
          <w:noProof/>
        </w:rPr>
        <w:t xml:space="preserve">             </w:t>
      </w:r>
      <w:r w:rsidR="000907E9" w:rsidRPr="000907E9">
        <w:rPr>
          <w:noProof/>
        </w:rPr>
        <w:drawing>
          <wp:inline distT="0" distB="0" distL="0" distR="0">
            <wp:extent cx="2619046" cy="3056926"/>
            <wp:effectExtent l="19050" t="0" r="0" b="0"/>
            <wp:docPr id="3" name="Рисунок 3" descr="http://img.labirint.ru/images/comments_pic/1403/8_91ec0b03d4c24654bda98e21236bdafe_1389628986.jpg"/>
            <wp:cNvGraphicFramePr/>
            <a:graphic xmlns:a="http://schemas.openxmlformats.org/drawingml/2006/main">
              <a:graphicData uri="http://schemas.openxmlformats.org/drawingml/2006/picture">
                <pic:pic xmlns:pic="http://schemas.openxmlformats.org/drawingml/2006/picture">
                  <pic:nvPicPr>
                    <pic:cNvPr id="6" name="Рисунок 5" descr="http://img.labirint.ru/images/comments_pic/1403/8_91ec0b03d4c24654bda98e21236bdafe_1389628986.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1033" cy="3059245"/>
                    </a:xfrm>
                    <a:prstGeom prst="rect">
                      <a:avLst/>
                    </a:prstGeom>
                    <a:ln>
                      <a:noFill/>
                    </a:ln>
                    <a:effectLst>
                      <a:softEdge rad="112500"/>
                    </a:effectLst>
                  </pic:spPr>
                </pic:pic>
              </a:graphicData>
            </a:graphic>
          </wp:inline>
        </w:drawing>
      </w:r>
    </w:p>
    <w:p w:rsidR="00035669" w:rsidRDefault="00FA7F27" w:rsidP="00153443">
      <w:pPr>
        <w:shd w:val="clear" w:color="auto" w:fill="FFFFFF"/>
        <w:spacing w:after="0" w:line="360" w:lineRule="auto"/>
        <w:rPr>
          <w:rFonts w:ascii="Times New Roman" w:eastAsia="Times New Roman" w:hAnsi="Times New Roman" w:cs="Times New Roman"/>
          <w:sz w:val="24"/>
          <w:szCs w:val="24"/>
        </w:rPr>
      </w:pPr>
      <w:r>
        <w:rPr>
          <w:noProof/>
        </w:rPr>
        <w:t xml:space="preserve">     </w:t>
      </w:r>
      <w:r w:rsidR="00FB563F">
        <w:rPr>
          <w:noProof/>
        </w:rPr>
        <w:t xml:space="preserve"> </w:t>
      </w:r>
      <w:r w:rsidR="00035669" w:rsidRPr="00035669">
        <w:rPr>
          <w:rFonts w:ascii="Times New Roman" w:eastAsia="Times New Roman" w:hAnsi="Times New Roman" w:cs="Times New Roman"/>
          <w:sz w:val="24"/>
          <w:szCs w:val="24"/>
        </w:rPr>
        <w:t>Для достижения положительных результатов в развитии ребёнка невозможно ограничиться только работой, проводимой в стенах детского сада. Родители - самые заинтересованные и активные участники воспитательного процесса.</w:t>
      </w:r>
    </w:p>
    <w:p w:rsidR="009A30A6" w:rsidRPr="00035669" w:rsidRDefault="009A30A6" w:rsidP="00153443">
      <w:pPr>
        <w:shd w:val="clear" w:color="auto" w:fill="FFFFFF"/>
        <w:spacing w:after="0" w:line="360" w:lineRule="auto"/>
        <w:ind w:firstLine="184"/>
        <w:rPr>
          <w:rFonts w:ascii="Times New Roman" w:eastAsia="Times New Roman" w:hAnsi="Times New Roman" w:cs="Times New Roman"/>
          <w:sz w:val="24"/>
          <w:szCs w:val="24"/>
        </w:rPr>
      </w:pPr>
      <w:r w:rsidRPr="00035669">
        <w:rPr>
          <w:rFonts w:ascii="Times New Roman" w:hAnsi="Times New Roman" w:cs="Times New Roman"/>
          <w:sz w:val="24"/>
          <w:szCs w:val="24"/>
        </w:rPr>
        <w:t xml:space="preserve">Заданий и упражнений, направленных на развитие мелкой моторики очень много. При желании, особенно, если подключить фантазию и воображение, придумывать их можно бесконечно. И главное здесь - учитывать индивидуальные особенности каждого ребенка, его возраст, настроение, желание и возможности.  Логопед и воспитатели каждый день занимаются развитием мелкой моторики, используя различные методы и упражнения. Только при совместной работе педагогов  и родителей мы сможем  получить желаемые результаты от наших детей! Помните! Любые упражнения будут эффективны только при регулярных занятиях! </w:t>
      </w:r>
      <w:r w:rsidR="00F06FBD">
        <w:rPr>
          <w:rFonts w:ascii="Times New Roman" w:hAnsi="Times New Roman" w:cs="Times New Roman"/>
          <w:sz w:val="24"/>
          <w:szCs w:val="24"/>
        </w:rPr>
        <w:t>Занимайтесь ежедневно от 5 до 15</w:t>
      </w:r>
      <w:r w:rsidRPr="00035669">
        <w:rPr>
          <w:rFonts w:ascii="Times New Roman" w:hAnsi="Times New Roman" w:cs="Times New Roman"/>
          <w:sz w:val="24"/>
          <w:szCs w:val="24"/>
        </w:rPr>
        <w:t xml:space="preserve"> минут.</w:t>
      </w:r>
    </w:p>
    <w:p w:rsidR="009A30A6" w:rsidRPr="009A30A6" w:rsidRDefault="009A30A6" w:rsidP="00153443">
      <w:pPr>
        <w:pStyle w:val="c2"/>
        <w:shd w:val="clear" w:color="auto" w:fill="FFFFFF"/>
        <w:spacing w:before="0" w:line="360" w:lineRule="auto"/>
      </w:pPr>
      <w:r w:rsidRPr="009A30A6">
        <w:rPr>
          <w:b/>
          <w:bCs/>
        </w:rPr>
        <w:t xml:space="preserve">Умелыми пальцы станут не сразу! </w:t>
      </w:r>
    </w:p>
    <w:p w:rsidR="001472D9" w:rsidRPr="004639E6" w:rsidRDefault="001472D9" w:rsidP="00153443">
      <w:pPr>
        <w:pStyle w:val="c2"/>
        <w:shd w:val="clear" w:color="auto" w:fill="FFFFFF"/>
        <w:spacing w:before="0" w:line="360" w:lineRule="auto"/>
        <w:rPr>
          <w:rStyle w:val="c5"/>
        </w:rPr>
      </w:pPr>
    </w:p>
    <w:p w:rsidR="00462057" w:rsidRPr="00EC373F" w:rsidRDefault="00396982" w:rsidP="00153443">
      <w:pPr>
        <w:pStyle w:val="a3"/>
        <w:shd w:val="clear" w:color="auto" w:fill="FFFFFF"/>
        <w:spacing w:line="360" w:lineRule="auto"/>
        <w:rPr>
          <w:color w:val="464646"/>
        </w:rPr>
      </w:pPr>
      <w:r w:rsidRPr="00EC373F">
        <w:rPr>
          <w:color w:val="464646"/>
        </w:rPr>
        <w:t>Литература:</w:t>
      </w:r>
    </w:p>
    <w:p w:rsidR="00BB4EF4" w:rsidRDefault="00BB4EF4" w:rsidP="00153443">
      <w:pPr>
        <w:pStyle w:val="a3"/>
        <w:numPr>
          <w:ilvl w:val="0"/>
          <w:numId w:val="1"/>
        </w:numPr>
        <w:shd w:val="clear" w:color="auto" w:fill="FFFFFF"/>
        <w:spacing w:line="360" w:lineRule="auto"/>
        <w:rPr>
          <w:color w:val="464646"/>
        </w:rPr>
      </w:pPr>
      <w:proofErr w:type="spellStart"/>
      <w:r>
        <w:rPr>
          <w:color w:val="464646"/>
        </w:rPr>
        <w:t>Крупенчук</w:t>
      </w:r>
      <w:proofErr w:type="spellEnd"/>
      <w:r>
        <w:rPr>
          <w:color w:val="464646"/>
        </w:rPr>
        <w:t xml:space="preserve"> О. И. Пальчиковые игры</w:t>
      </w:r>
      <w:r w:rsidR="001A030D">
        <w:rPr>
          <w:color w:val="464646"/>
        </w:rPr>
        <w:t>. – СПб</w:t>
      </w:r>
      <w:proofErr w:type="gramStart"/>
      <w:r w:rsidR="001A030D">
        <w:rPr>
          <w:color w:val="464646"/>
        </w:rPr>
        <w:t xml:space="preserve">.: </w:t>
      </w:r>
      <w:proofErr w:type="gramEnd"/>
      <w:r w:rsidR="001A030D">
        <w:rPr>
          <w:color w:val="464646"/>
        </w:rPr>
        <w:t xml:space="preserve">Издательский Дом «Литера», 2006. </w:t>
      </w:r>
      <w:r w:rsidR="001968DF">
        <w:rPr>
          <w:color w:val="464646"/>
        </w:rPr>
        <w:t>–</w:t>
      </w:r>
      <w:r w:rsidR="001A030D">
        <w:rPr>
          <w:color w:val="464646"/>
        </w:rPr>
        <w:t xml:space="preserve"> </w:t>
      </w:r>
      <w:r w:rsidR="001968DF">
        <w:rPr>
          <w:color w:val="464646"/>
        </w:rPr>
        <w:t>32 с.: ил. – (Серия «Готовимся к школе»)</w:t>
      </w:r>
      <w:r w:rsidR="00C8650B">
        <w:rPr>
          <w:color w:val="464646"/>
        </w:rPr>
        <w:t>.</w:t>
      </w:r>
    </w:p>
    <w:p w:rsidR="00C8650B" w:rsidRPr="00BB4EF4" w:rsidRDefault="003072F2" w:rsidP="00153443">
      <w:pPr>
        <w:pStyle w:val="a3"/>
        <w:numPr>
          <w:ilvl w:val="0"/>
          <w:numId w:val="1"/>
        </w:numPr>
        <w:shd w:val="clear" w:color="auto" w:fill="FFFFFF"/>
        <w:spacing w:line="360" w:lineRule="auto"/>
        <w:rPr>
          <w:color w:val="464646"/>
        </w:rPr>
      </w:pPr>
      <w:proofErr w:type="spellStart"/>
      <w:r>
        <w:rPr>
          <w:color w:val="464646"/>
        </w:rPr>
        <w:t>Рузанова</w:t>
      </w:r>
      <w:proofErr w:type="spellEnd"/>
      <w:r>
        <w:rPr>
          <w:color w:val="464646"/>
        </w:rPr>
        <w:t xml:space="preserve"> Ю. В. Развитие моторики рук у дошкольников в нетрадиционной </w:t>
      </w:r>
      <w:r w:rsidR="007F7E85">
        <w:rPr>
          <w:color w:val="464646"/>
        </w:rPr>
        <w:t xml:space="preserve">изобразительной деятельности: Техники выполнения работ, </w:t>
      </w:r>
      <w:proofErr w:type="spellStart"/>
      <w:r w:rsidR="007F7E85">
        <w:rPr>
          <w:color w:val="464646"/>
        </w:rPr>
        <w:t>планорование</w:t>
      </w:r>
      <w:proofErr w:type="spellEnd"/>
      <w:r w:rsidR="007F7E85">
        <w:rPr>
          <w:color w:val="464646"/>
        </w:rPr>
        <w:t>, упражнения</w:t>
      </w:r>
      <w:r w:rsidR="0032567B">
        <w:rPr>
          <w:color w:val="464646"/>
        </w:rPr>
        <w:t xml:space="preserve"> для физкультминуток. </w:t>
      </w:r>
      <w:r w:rsidR="00DF7824">
        <w:rPr>
          <w:color w:val="464646"/>
        </w:rPr>
        <w:t xml:space="preserve"> – СПб</w:t>
      </w:r>
      <w:proofErr w:type="gramStart"/>
      <w:r w:rsidR="00DF7824">
        <w:rPr>
          <w:color w:val="464646"/>
        </w:rPr>
        <w:t xml:space="preserve">.: </w:t>
      </w:r>
      <w:proofErr w:type="gramEnd"/>
      <w:r w:rsidR="00DF7824">
        <w:rPr>
          <w:color w:val="464646"/>
        </w:rPr>
        <w:t xml:space="preserve">КАРО, 2007 – 160. </w:t>
      </w:r>
      <w:r w:rsidR="00155188">
        <w:rPr>
          <w:color w:val="464646"/>
        </w:rPr>
        <w:t xml:space="preserve">+ 16 с. </w:t>
      </w:r>
      <w:proofErr w:type="spellStart"/>
      <w:r w:rsidR="00155188">
        <w:rPr>
          <w:color w:val="464646"/>
        </w:rPr>
        <w:t>цв</w:t>
      </w:r>
      <w:proofErr w:type="spellEnd"/>
      <w:r w:rsidR="00155188">
        <w:rPr>
          <w:color w:val="464646"/>
        </w:rPr>
        <w:t>. вкл.</w:t>
      </w:r>
    </w:p>
    <w:p w:rsidR="00EC373F" w:rsidRDefault="00EC373F" w:rsidP="00153443">
      <w:pPr>
        <w:pStyle w:val="a3"/>
        <w:numPr>
          <w:ilvl w:val="0"/>
          <w:numId w:val="1"/>
        </w:numPr>
        <w:shd w:val="clear" w:color="auto" w:fill="FFFFFF"/>
        <w:spacing w:line="360" w:lineRule="auto"/>
        <w:rPr>
          <w:color w:val="464646"/>
        </w:rPr>
      </w:pPr>
      <w:r w:rsidRPr="00EC373F">
        <w:rPr>
          <w:color w:val="464646"/>
        </w:rPr>
        <w:t>Савельева Е. А. Пальчиковые и жестовые игры в стихах для дошкольников. – СПб</w:t>
      </w:r>
      <w:proofErr w:type="gramStart"/>
      <w:r w:rsidRPr="00EC373F">
        <w:rPr>
          <w:color w:val="464646"/>
        </w:rPr>
        <w:t xml:space="preserve">.: </w:t>
      </w:r>
      <w:proofErr w:type="gramEnd"/>
      <w:r w:rsidRPr="00EC373F">
        <w:rPr>
          <w:color w:val="464646"/>
        </w:rPr>
        <w:t>ООО «ИЗДАТЕЛЬСТВО «ДЕТСТВО</w:t>
      </w:r>
      <w:r w:rsidR="00EC3DB6">
        <w:rPr>
          <w:color w:val="464646"/>
        </w:rPr>
        <w:t xml:space="preserve"> </w:t>
      </w:r>
      <w:r w:rsidRPr="00EC373F">
        <w:rPr>
          <w:color w:val="464646"/>
        </w:rPr>
        <w:t>- ПРЕСС», 2013. – 64 с.</w:t>
      </w:r>
    </w:p>
    <w:p w:rsidR="00C8650B" w:rsidRPr="00C8650B" w:rsidRDefault="006411A8" w:rsidP="00153443">
      <w:pPr>
        <w:pStyle w:val="a3"/>
        <w:numPr>
          <w:ilvl w:val="0"/>
          <w:numId w:val="1"/>
        </w:numPr>
        <w:shd w:val="clear" w:color="auto" w:fill="FFFFFF"/>
        <w:spacing w:line="360" w:lineRule="auto"/>
      </w:pPr>
      <w:hyperlink r:id="rId28" w:history="1">
        <w:r w:rsidR="00C8650B" w:rsidRPr="00C8650B">
          <w:rPr>
            <w:rStyle w:val="a4"/>
            <w:color w:val="auto"/>
            <w:u w:val="none"/>
          </w:rPr>
          <w:t>http://doshvozrast.ru/metodich/konsultac67.htm</w:t>
        </w:r>
      </w:hyperlink>
    </w:p>
    <w:p w:rsidR="00C8120F" w:rsidRPr="00C8650B" w:rsidRDefault="00C8120F" w:rsidP="00C20B47">
      <w:pPr>
        <w:pStyle w:val="a3"/>
        <w:shd w:val="clear" w:color="auto" w:fill="FFFFFF"/>
        <w:spacing w:line="360" w:lineRule="auto"/>
        <w:ind w:left="544" w:firstLine="0"/>
      </w:pPr>
    </w:p>
    <w:p w:rsidR="00F361A7" w:rsidRPr="00EC373F" w:rsidRDefault="00F361A7" w:rsidP="00153443">
      <w:pPr>
        <w:pStyle w:val="c2"/>
        <w:shd w:val="clear" w:color="auto" w:fill="FFFFFF"/>
        <w:spacing w:before="0" w:line="360" w:lineRule="auto"/>
      </w:pPr>
    </w:p>
    <w:sectPr w:rsidR="00F361A7" w:rsidRPr="00EC373F" w:rsidSect="00E870A3">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1A8" w:rsidRDefault="006411A8" w:rsidP="004356EA">
      <w:pPr>
        <w:spacing w:after="0" w:line="240" w:lineRule="auto"/>
      </w:pPr>
      <w:r>
        <w:separator/>
      </w:r>
    </w:p>
  </w:endnote>
  <w:endnote w:type="continuationSeparator" w:id="0">
    <w:p w:rsidR="006411A8" w:rsidRDefault="006411A8" w:rsidP="0043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EA" w:rsidRDefault="004356E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8797"/>
    </w:sdtPr>
    <w:sdtEndPr/>
    <w:sdtContent>
      <w:p w:rsidR="004356EA" w:rsidRDefault="00356421">
        <w:pPr>
          <w:pStyle w:val="a9"/>
          <w:jc w:val="right"/>
        </w:pPr>
        <w:r>
          <w:fldChar w:fldCharType="begin"/>
        </w:r>
        <w:r>
          <w:instrText xml:space="preserve"> PAGE   \* MERGEFORMAT </w:instrText>
        </w:r>
        <w:r>
          <w:fldChar w:fldCharType="separate"/>
        </w:r>
        <w:r w:rsidR="0024771E">
          <w:rPr>
            <w:noProof/>
          </w:rPr>
          <w:t>11</w:t>
        </w:r>
        <w:r>
          <w:rPr>
            <w:noProof/>
          </w:rPr>
          <w:fldChar w:fldCharType="end"/>
        </w:r>
      </w:p>
    </w:sdtContent>
  </w:sdt>
  <w:p w:rsidR="004356EA" w:rsidRDefault="004356E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EA" w:rsidRDefault="004356E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1A8" w:rsidRDefault="006411A8" w:rsidP="004356EA">
      <w:pPr>
        <w:spacing w:after="0" w:line="240" w:lineRule="auto"/>
      </w:pPr>
      <w:r>
        <w:separator/>
      </w:r>
    </w:p>
  </w:footnote>
  <w:footnote w:type="continuationSeparator" w:id="0">
    <w:p w:rsidR="006411A8" w:rsidRDefault="006411A8" w:rsidP="004356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EA" w:rsidRDefault="004356E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EA" w:rsidRDefault="004356E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EA" w:rsidRDefault="004356E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76EDA"/>
    <w:multiLevelType w:val="hybridMultilevel"/>
    <w:tmpl w:val="8E8AC11E"/>
    <w:lvl w:ilvl="0" w:tplc="24AC3F7A">
      <w:start w:val="1"/>
      <w:numFmt w:val="decimal"/>
      <w:lvlText w:val="%1."/>
      <w:lvlJc w:val="left"/>
      <w:pPr>
        <w:ind w:left="544" w:hanging="360"/>
      </w:pPr>
      <w:rPr>
        <w:rFonts w:hint="default"/>
      </w:rPr>
    </w:lvl>
    <w:lvl w:ilvl="1" w:tplc="04190019" w:tentative="1">
      <w:start w:val="1"/>
      <w:numFmt w:val="lowerLetter"/>
      <w:lvlText w:val="%2."/>
      <w:lvlJc w:val="left"/>
      <w:pPr>
        <w:ind w:left="1264" w:hanging="360"/>
      </w:pPr>
    </w:lvl>
    <w:lvl w:ilvl="2" w:tplc="0419001B" w:tentative="1">
      <w:start w:val="1"/>
      <w:numFmt w:val="lowerRoman"/>
      <w:lvlText w:val="%3."/>
      <w:lvlJc w:val="right"/>
      <w:pPr>
        <w:ind w:left="1984" w:hanging="180"/>
      </w:pPr>
    </w:lvl>
    <w:lvl w:ilvl="3" w:tplc="0419000F" w:tentative="1">
      <w:start w:val="1"/>
      <w:numFmt w:val="decimal"/>
      <w:lvlText w:val="%4."/>
      <w:lvlJc w:val="left"/>
      <w:pPr>
        <w:ind w:left="2704" w:hanging="360"/>
      </w:pPr>
    </w:lvl>
    <w:lvl w:ilvl="4" w:tplc="04190019" w:tentative="1">
      <w:start w:val="1"/>
      <w:numFmt w:val="lowerLetter"/>
      <w:lvlText w:val="%5."/>
      <w:lvlJc w:val="left"/>
      <w:pPr>
        <w:ind w:left="3424" w:hanging="360"/>
      </w:pPr>
    </w:lvl>
    <w:lvl w:ilvl="5" w:tplc="0419001B" w:tentative="1">
      <w:start w:val="1"/>
      <w:numFmt w:val="lowerRoman"/>
      <w:lvlText w:val="%6."/>
      <w:lvlJc w:val="right"/>
      <w:pPr>
        <w:ind w:left="4144" w:hanging="180"/>
      </w:pPr>
    </w:lvl>
    <w:lvl w:ilvl="6" w:tplc="0419000F" w:tentative="1">
      <w:start w:val="1"/>
      <w:numFmt w:val="decimal"/>
      <w:lvlText w:val="%7."/>
      <w:lvlJc w:val="left"/>
      <w:pPr>
        <w:ind w:left="4864" w:hanging="360"/>
      </w:pPr>
    </w:lvl>
    <w:lvl w:ilvl="7" w:tplc="04190019" w:tentative="1">
      <w:start w:val="1"/>
      <w:numFmt w:val="lowerLetter"/>
      <w:lvlText w:val="%8."/>
      <w:lvlJc w:val="left"/>
      <w:pPr>
        <w:ind w:left="5584" w:hanging="360"/>
      </w:pPr>
    </w:lvl>
    <w:lvl w:ilvl="8" w:tplc="0419001B" w:tentative="1">
      <w:start w:val="1"/>
      <w:numFmt w:val="lowerRoman"/>
      <w:lvlText w:val="%9."/>
      <w:lvlJc w:val="right"/>
      <w:pPr>
        <w:ind w:left="63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7AE"/>
    <w:rsid w:val="00015A33"/>
    <w:rsid w:val="00021864"/>
    <w:rsid w:val="00035669"/>
    <w:rsid w:val="000546BD"/>
    <w:rsid w:val="00063042"/>
    <w:rsid w:val="00077A71"/>
    <w:rsid w:val="000907E9"/>
    <w:rsid w:val="00091ECA"/>
    <w:rsid w:val="000923C9"/>
    <w:rsid w:val="000C11EB"/>
    <w:rsid w:val="000E420A"/>
    <w:rsid w:val="000E5EAE"/>
    <w:rsid w:val="000E6AC4"/>
    <w:rsid w:val="000F64C3"/>
    <w:rsid w:val="001176A5"/>
    <w:rsid w:val="00127839"/>
    <w:rsid w:val="001472D9"/>
    <w:rsid w:val="00153443"/>
    <w:rsid w:val="00155188"/>
    <w:rsid w:val="001806B9"/>
    <w:rsid w:val="00183E74"/>
    <w:rsid w:val="001968DF"/>
    <w:rsid w:val="001A030D"/>
    <w:rsid w:val="001A587D"/>
    <w:rsid w:val="001B06F8"/>
    <w:rsid w:val="001B1956"/>
    <w:rsid w:val="001C07DB"/>
    <w:rsid w:val="001E45AE"/>
    <w:rsid w:val="001E77AE"/>
    <w:rsid w:val="001F3844"/>
    <w:rsid w:val="002109D1"/>
    <w:rsid w:val="002151BC"/>
    <w:rsid w:val="00225043"/>
    <w:rsid w:val="00231DDC"/>
    <w:rsid w:val="0024158C"/>
    <w:rsid w:val="0024771E"/>
    <w:rsid w:val="002509AA"/>
    <w:rsid w:val="002745C0"/>
    <w:rsid w:val="00293364"/>
    <w:rsid w:val="002A2812"/>
    <w:rsid w:val="002B018B"/>
    <w:rsid w:val="003072F2"/>
    <w:rsid w:val="0032567B"/>
    <w:rsid w:val="00337231"/>
    <w:rsid w:val="00356421"/>
    <w:rsid w:val="00366BE1"/>
    <w:rsid w:val="003964CD"/>
    <w:rsid w:val="00396982"/>
    <w:rsid w:val="00396CD4"/>
    <w:rsid w:val="003B2BB0"/>
    <w:rsid w:val="003C2568"/>
    <w:rsid w:val="003E1DEE"/>
    <w:rsid w:val="004052C3"/>
    <w:rsid w:val="00423730"/>
    <w:rsid w:val="00431F68"/>
    <w:rsid w:val="004356EA"/>
    <w:rsid w:val="00454994"/>
    <w:rsid w:val="00460FCA"/>
    <w:rsid w:val="00462057"/>
    <w:rsid w:val="004639E6"/>
    <w:rsid w:val="00466C63"/>
    <w:rsid w:val="004965FE"/>
    <w:rsid w:val="004D1AE8"/>
    <w:rsid w:val="005164FC"/>
    <w:rsid w:val="005208D7"/>
    <w:rsid w:val="00523F1A"/>
    <w:rsid w:val="005373C8"/>
    <w:rsid w:val="00554205"/>
    <w:rsid w:val="00575446"/>
    <w:rsid w:val="00580049"/>
    <w:rsid w:val="00582AF5"/>
    <w:rsid w:val="00584F64"/>
    <w:rsid w:val="005959B8"/>
    <w:rsid w:val="005D3D5C"/>
    <w:rsid w:val="005D7733"/>
    <w:rsid w:val="005E785C"/>
    <w:rsid w:val="005F2A3D"/>
    <w:rsid w:val="00610534"/>
    <w:rsid w:val="00637617"/>
    <w:rsid w:val="006411A8"/>
    <w:rsid w:val="0065779F"/>
    <w:rsid w:val="00681320"/>
    <w:rsid w:val="00685F33"/>
    <w:rsid w:val="00694DE0"/>
    <w:rsid w:val="00724F39"/>
    <w:rsid w:val="0073127E"/>
    <w:rsid w:val="00740194"/>
    <w:rsid w:val="00767633"/>
    <w:rsid w:val="007763B2"/>
    <w:rsid w:val="00790324"/>
    <w:rsid w:val="00793CA7"/>
    <w:rsid w:val="00795D01"/>
    <w:rsid w:val="007A3797"/>
    <w:rsid w:val="007A45EA"/>
    <w:rsid w:val="007D1027"/>
    <w:rsid w:val="007D137F"/>
    <w:rsid w:val="007D238A"/>
    <w:rsid w:val="007E5CD7"/>
    <w:rsid w:val="007F5D5B"/>
    <w:rsid w:val="007F7E85"/>
    <w:rsid w:val="0081029A"/>
    <w:rsid w:val="00820561"/>
    <w:rsid w:val="00840984"/>
    <w:rsid w:val="00841F56"/>
    <w:rsid w:val="00860FD1"/>
    <w:rsid w:val="008840D0"/>
    <w:rsid w:val="0089229A"/>
    <w:rsid w:val="008A11E7"/>
    <w:rsid w:val="008A3172"/>
    <w:rsid w:val="008B25ED"/>
    <w:rsid w:val="008B7F3B"/>
    <w:rsid w:val="008E52A2"/>
    <w:rsid w:val="0090549B"/>
    <w:rsid w:val="00926F32"/>
    <w:rsid w:val="00945D79"/>
    <w:rsid w:val="0096139E"/>
    <w:rsid w:val="00975755"/>
    <w:rsid w:val="00992443"/>
    <w:rsid w:val="009A1824"/>
    <w:rsid w:val="009A30A6"/>
    <w:rsid w:val="009D7E22"/>
    <w:rsid w:val="009E0952"/>
    <w:rsid w:val="00A36354"/>
    <w:rsid w:val="00A5542A"/>
    <w:rsid w:val="00AA408C"/>
    <w:rsid w:val="00AC2D64"/>
    <w:rsid w:val="00AD774D"/>
    <w:rsid w:val="00AE06B9"/>
    <w:rsid w:val="00AF19FB"/>
    <w:rsid w:val="00AF6FB7"/>
    <w:rsid w:val="00B05572"/>
    <w:rsid w:val="00B1042A"/>
    <w:rsid w:val="00B513D8"/>
    <w:rsid w:val="00B55678"/>
    <w:rsid w:val="00B624F4"/>
    <w:rsid w:val="00BA0BEC"/>
    <w:rsid w:val="00BB36E5"/>
    <w:rsid w:val="00BB4EF4"/>
    <w:rsid w:val="00BD7BE7"/>
    <w:rsid w:val="00BF3B58"/>
    <w:rsid w:val="00C01695"/>
    <w:rsid w:val="00C07AC1"/>
    <w:rsid w:val="00C10149"/>
    <w:rsid w:val="00C13CFE"/>
    <w:rsid w:val="00C20B47"/>
    <w:rsid w:val="00C24DE0"/>
    <w:rsid w:val="00C516D6"/>
    <w:rsid w:val="00C53155"/>
    <w:rsid w:val="00C730F3"/>
    <w:rsid w:val="00C8120F"/>
    <w:rsid w:val="00C8650B"/>
    <w:rsid w:val="00CB75C9"/>
    <w:rsid w:val="00CD0F0E"/>
    <w:rsid w:val="00CD2AD2"/>
    <w:rsid w:val="00D04539"/>
    <w:rsid w:val="00D12483"/>
    <w:rsid w:val="00D20801"/>
    <w:rsid w:val="00D26F6C"/>
    <w:rsid w:val="00D51231"/>
    <w:rsid w:val="00D60F0C"/>
    <w:rsid w:val="00D80CE7"/>
    <w:rsid w:val="00DA014E"/>
    <w:rsid w:val="00DB016C"/>
    <w:rsid w:val="00DF7415"/>
    <w:rsid w:val="00DF7824"/>
    <w:rsid w:val="00E2591F"/>
    <w:rsid w:val="00E328AA"/>
    <w:rsid w:val="00E370A0"/>
    <w:rsid w:val="00E40DBF"/>
    <w:rsid w:val="00E438BB"/>
    <w:rsid w:val="00E81947"/>
    <w:rsid w:val="00E870A3"/>
    <w:rsid w:val="00E9303A"/>
    <w:rsid w:val="00EA424C"/>
    <w:rsid w:val="00EC35FB"/>
    <w:rsid w:val="00EC373F"/>
    <w:rsid w:val="00EC3DB6"/>
    <w:rsid w:val="00EC51ED"/>
    <w:rsid w:val="00EE57AE"/>
    <w:rsid w:val="00EF52E5"/>
    <w:rsid w:val="00F009D8"/>
    <w:rsid w:val="00F06FBD"/>
    <w:rsid w:val="00F11CCC"/>
    <w:rsid w:val="00F15ABD"/>
    <w:rsid w:val="00F273AA"/>
    <w:rsid w:val="00F3524E"/>
    <w:rsid w:val="00F361A7"/>
    <w:rsid w:val="00F778C1"/>
    <w:rsid w:val="00FA7F27"/>
    <w:rsid w:val="00FB563F"/>
    <w:rsid w:val="00FD0FCB"/>
    <w:rsid w:val="00FE1D20"/>
    <w:rsid w:val="00FF3CC8"/>
    <w:rsid w:val="00FF5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1E77AE"/>
    <w:pPr>
      <w:spacing w:before="90" w:after="90" w:line="240" w:lineRule="auto"/>
    </w:pPr>
    <w:rPr>
      <w:rFonts w:ascii="Times New Roman" w:eastAsia="Times New Roman" w:hAnsi="Times New Roman" w:cs="Times New Roman"/>
      <w:sz w:val="24"/>
      <w:szCs w:val="24"/>
    </w:rPr>
  </w:style>
  <w:style w:type="character" w:customStyle="1" w:styleId="c5">
    <w:name w:val="c5"/>
    <w:basedOn w:val="a0"/>
    <w:rsid w:val="001E77AE"/>
  </w:style>
  <w:style w:type="paragraph" w:styleId="a3">
    <w:name w:val="Normal (Web)"/>
    <w:basedOn w:val="a"/>
    <w:uiPriority w:val="99"/>
    <w:unhideWhenUsed/>
    <w:rsid w:val="00DF7415"/>
    <w:pPr>
      <w:spacing w:after="0" w:line="240" w:lineRule="auto"/>
      <w:ind w:firstLine="184"/>
    </w:pPr>
    <w:rPr>
      <w:rFonts w:ascii="Times New Roman" w:eastAsia="Times New Roman" w:hAnsi="Times New Roman" w:cs="Times New Roman"/>
      <w:sz w:val="24"/>
      <w:szCs w:val="24"/>
    </w:rPr>
  </w:style>
  <w:style w:type="character" w:styleId="a4">
    <w:name w:val="Hyperlink"/>
    <w:basedOn w:val="a0"/>
    <w:uiPriority w:val="99"/>
    <w:unhideWhenUsed/>
    <w:rsid w:val="00EC373F"/>
    <w:rPr>
      <w:color w:val="0000FF" w:themeColor="hyperlink"/>
      <w:u w:val="single"/>
    </w:rPr>
  </w:style>
  <w:style w:type="paragraph" w:styleId="a5">
    <w:name w:val="Balloon Text"/>
    <w:basedOn w:val="a"/>
    <w:link w:val="a6"/>
    <w:uiPriority w:val="99"/>
    <w:semiHidden/>
    <w:unhideWhenUsed/>
    <w:rsid w:val="000C11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11EB"/>
    <w:rPr>
      <w:rFonts w:ascii="Tahoma" w:hAnsi="Tahoma" w:cs="Tahoma"/>
      <w:sz w:val="16"/>
      <w:szCs w:val="16"/>
    </w:rPr>
  </w:style>
  <w:style w:type="paragraph" w:styleId="a7">
    <w:name w:val="header"/>
    <w:basedOn w:val="a"/>
    <w:link w:val="a8"/>
    <w:uiPriority w:val="99"/>
    <w:semiHidden/>
    <w:unhideWhenUsed/>
    <w:rsid w:val="004356E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356EA"/>
  </w:style>
  <w:style w:type="paragraph" w:styleId="a9">
    <w:name w:val="footer"/>
    <w:basedOn w:val="a"/>
    <w:link w:val="aa"/>
    <w:uiPriority w:val="99"/>
    <w:unhideWhenUsed/>
    <w:rsid w:val="004356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56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1E77AE"/>
    <w:pPr>
      <w:spacing w:before="90" w:after="90" w:line="240" w:lineRule="auto"/>
    </w:pPr>
    <w:rPr>
      <w:rFonts w:ascii="Times New Roman" w:eastAsia="Times New Roman" w:hAnsi="Times New Roman" w:cs="Times New Roman"/>
      <w:sz w:val="24"/>
      <w:szCs w:val="24"/>
    </w:rPr>
  </w:style>
  <w:style w:type="character" w:customStyle="1" w:styleId="c5">
    <w:name w:val="c5"/>
    <w:basedOn w:val="a0"/>
    <w:rsid w:val="001E77AE"/>
  </w:style>
  <w:style w:type="paragraph" w:styleId="a3">
    <w:name w:val="Normal (Web)"/>
    <w:basedOn w:val="a"/>
    <w:uiPriority w:val="99"/>
    <w:unhideWhenUsed/>
    <w:rsid w:val="00DF7415"/>
    <w:pPr>
      <w:spacing w:after="0" w:line="240" w:lineRule="auto"/>
      <w:ind w:firstLine="184"/>
    </w:pPr>
    <w:rPr>
      <w:rFonts w:ascii="Times New Roman" w:eastAsia="Times New Roman" w:hAnsi="Times New Roman" w:cs="Times New Roman"/>
      <w:sz w:val="24"/>
      <w:szCs w:val="24"/>
    </w:rPr>
  </w:style>
  <w:style w:type="character" w:styleId="a4">
    <w:name w:val="Hyperlink"/>
    <w:basedOn w:val="a0"/>
    <w:uiPriority w:val="99"/>
    <w:unhideWhenUsed/>
    <w:rsid w:val="00EC373F"/>
    <w:rPr>
      <w:color w:val="0000FF" w:themeColor="hyperlink"/>
      <w:u w:val="single"/>
    </w:rPr>
  </w:style>
  <w:style w:type="paragraph" w:styleId="a5">
    <w:name w:val="Balloon Text"/>
    <w:basedOn w:val="a"/>
    <w:link w:val="a6"/>
    <w:uiPriority w:val="99"/>
    <w:semiHidden/>
    <w:unhideWhenUsed/>
    <w:rsid w:val="000C11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11EB"/>
    <w:rPr>
      <w:rFonts w:ascii="Tahoma" w:hAnsi="Tahoma" w:cs="Tahoma"/>
      <w:sz w:val="16"/>
      <w:szCs w:val="16"/>
    </w:rPr>
  </w:style>
  <w:style w:type="paragraph" w:styleId="a7">
    <w:name w:val="header"/>
    <w:basedOn w:val="a"/>
    <w:link w:val="a8"/>
    <w:uiPriority w:val="99"/>
    <w:semiHidden/>
    <w:unhideWhenUsed/>
    <w:rsid w:val="004356E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356EA"/>
  </w:style>
  <w:style w:type="paragraph" w:styleId="a9">
    <w:name w:val="footer"/>
    <w:basedOn w:val="a"/>
    <w:link w:val="aa"/>
    <w:uiPriority w:val="99"/>
    <w:unhideWhenUsed/>
    <w:rsid w:val="004356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5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91095">
      <w:bodyDiv w:val="1"/>
      <w:marLeft w:val="0"/>
      <w:marRight w:val="0"/>
      <w:marTop w:val="0"/>
      <w:marBottom w:val="0"/>
      <w:divBdr>
        <w:top w:val="none" w:sz="0" w:space="0" w:color="auto"/>
        <w:left w:val="none" w:sz="0" w:space="0" w:color="auto"/>
        <w:bottom w:val="none" w:sz="0" w:space="0" w:color="auto"/>
        <w:right w:val="none" w:sz="0" w:space="0" w:color="auto"/>
      </w:divBdr>
      <w:divsChild>
        <w:div w:id="120880047">
          <w:marLeft w:val="0"/>
          <w:marRight w:val="0"/>
          <w:marTop w:val="0"/>
          <w:marBottom w:val="0"/>
          <w:divBdr>
            <w:top w:val="none" w:sz="0" w:space="0" w:color="auto"/>
            <w:left w:val="none" w:sz="0" w:space="0" w:color="auto"/>
            <w:bottom w:val="none" w:sz="0" w:space="0" w:color="auto"/>
            <w:right w:val="none" w:sz="0" w:space="0" w:color="auto"/>
          </w:divBdr>
          <w:divsChild>
            <w:div w:id="860823027">
              <w:marLeft w:val="0"/>
              <w:marRight w:val="0"/>
              <w:marTop w:val="0"/>
              <w:marBottom w:val="0"/>
              <w:divBdr>
                <w:top w:val="none" w:sz="0" w:space="0" w:color="auto"/>
                <w:left w:val="none" w:sz="0" w:space="0" w:color="auto"/>
                <w:bottom w:val="none" w:sz="0" w:space="0" w:color="auto"/>
                <w:right w:val="none" w:sz="0" w:space="0" w:color="auto"/>
              </w:divBdr>
              <w:divsChild>
                <w:div w:id="69694450">
                  <w:marLeft w:val="0"/>
                  <w:marRight w:val="0"/>
                  <w:marTop w:val="0"/>
                  <w:marBottom w:val="0"/>
                  <w:divBdr>
                    <w:top w:val="single" w:sz="12" w:space="30" w:color="FFFFFF"/>
                    <w:left w:val="none" w:sz="0" w:space="0" w:color="auto"/>
                    <w:bottom w:val="none" w:sz="0" w:space="0" w:color="auto"/>
                    <w:right w:val="none" w:sz="0" w:space="0" w:color="auto"/>
                  </w:divBdr>
                  <w:divsChild>
                    <w:div w:id="1209106207">
                      <w:marLeft w:val="0"/>
                      <w:marRight w:val="0"/>
                      <w:marTop w:val="0"/>
                      <w:marBottom w:val="0"/>
                      <w:divBdr>
                        <w:top w:val="none" w:sz="0" w:space="0" w:color="auto"/>
                        <w:left w:val="none" w:sz="0" w:space="0" w:color="auto"/>
                        <w:bottom w:val="none" w:sz="0" w:space="0" w:color="auto"/>
                        <w:right w:val="none" w:sz="0" w:space="0" w:color="auto"/>
                      </w:divBdr>
                      <w:divsChild>
                        <w:div w:id="1818374319">
                          <w:marLeft w:val="0"/>
                          <w:marRight w:val="0"/>
                          <w:marTop w:val="0"/>
                          <w:marBottom w:val="0"/>
                          <w:divBdr>
                            <w:top w:val="none" w:sz="0" w:space="0" w:color="auto"/>
                            <w:left w:val="none" w:sz="0" w:space="0" w:color="auto"/>
                            <w:bottom w:val="none" w:sz="0" w:space="0" w:color="auto"/>
                            <w:right w:val="none" w:sz="0" w:space="0" w:color="auto"/>
                          </w:divBdr>
                          <w:divsChild>
                            <w:div w:id="1694068079">
                              <w:marLeft w:val="0"/>
                              <w:marRight w:val="0"/>
                              <w:marTop w:val="0"/>
                              <w:marBottom w:val="0"/>
                              <w:divBdr>
                                <w:top w:val="none" w:sz="0" w:space="0" w:color="auto"/>
                                <w:left w:val="none" w:sz="0" w:space="0" w:color="auto"/>
                                <w:bottom w:val="none" w:sz="0" w:space="0" w:color="auto"/>
                                <w:right w:val="none" w:sz="0" w:space="0" w:color="auto"/>
                              </w:divBdr>
                              <w:divsChild>
                                <w:div w:id="410585458">
                                  <w:marLeft w:val="0"/>
                                  <w:marRight w:val="0"/>
                                  <w:marTop w:val="0"/>
                                  <w:marBottom w:val="0"/>
                                  <w:divBdr>
                                    <w:top w:val="none" w:sz="0" w:space="0" w:color="auto"/>
                                    <w:left w:val="none" w:sz="0" w:space="0" w:color="auto"/>
                                    <w:bottom w:val="none" w:sz="0" w:space="0" w:color="auto"/>
                                    <w:right w:val="none" w:sz="0" w:space="0" w:color="auto"/>
                                  </w:divBdr>
                                  <w:divsChild>
                                    <w:div w:id="367218430">
                                      <w:marLeft w:val="0"/>
                                      <w:marRight w:val="0"/>
                                      <w:marTop w:val="0"/>
                                      <w:marBottom w:val="0"/>
                                      <w:divBdr>
                                        <w:top w:val="none" w:sz="0" w:space="0" w:color="auto"/>
                                        <w:left w:val="none" w:sz="0" w:space="0" w:color="auto"/>
                                        <w:bottom w:val="none" w:sz="0" w:space="0" w:color="auto"/>
                                        <w:right w:val="none" w:sz="0" w:space="0" w:color="auto"/>
                                      </w:divBdr>
                                      <w:divsChild>
                                        <w:div w:id="331688059">
                                          <w:marLeft w:val="0"/>
                                          <w:marRight w:val="0"/>
                                          <w:marTop w:val="0"/>
                                          <w:marBottom w:val="0"/>
                                          <w:divBdr>
                                            <w:top w:val="none" w:sz="0" w:space="0" w:color="auto"/>
                                            <w:left w:val="none" w:sz="0" w:space="0" w:color="auto"/>
                                            <w:bottom w:val="none" w:sz="0" w:space="0" w:color="auto"/>
                                            <w:right w:val="none" w:sz="0" w:space="0" w:color="auto"/>
                                          </w:divBdr>
                                          <w:divsChild>
                                            <w:div w:id="906379863">
                                              <w:marLeft w:val="0"/>
                                              <w:marRight w:val="0"/>
                                              <w:marTop w:val="0"/>
                                              <w:marBottom w:val="0"/>
                                              <w:divBdr>
                                                <w:top w:val="none" w:sz="0" w:space="0" w:color="auto"/>
                                                <w:left w:val="none" w:sz="0" w:space="0" w:color="auto"/>
                                                <w:bottom w:val="none" w:sz="0" w:space="0" w:color="auto"/>
                                                <w:right w:val="none" w:sz="0" w:space="0" w:color="auto"/>
                                              </w:divBdr>
                                              <w:divsChild>
                                                <w:div w:id="418913970">
                                                  <w:marLeft w:val="0"/>
                                                  <w:marRight w:val="0"/>
                                                  <w:marTop w:val="0"/>
                                                  <w:marBottom w:val="0"/>
                                                  <w:divBdr>
                                                    <w:top w:val="none" w:sz="0" w:space="0" w:color="auto"/>
                                                    <w:left w:val="none" w:sz="0" w:space="0" w:color="auto"/>
                                                    <w:bottom w:val="none" w:sz="0" w:space="0" w:color="auto"/>
                                                    <w:right w:val="none" w:sz="0" w:space="0" w:color="auto"/>
                                                  </w:divBdr>
                                                  <w:divsChild>
                                                    <w:div w:id="1333487594">
                                                      <w:marLeft w:val="0"/>
                                                      <w:marRight w:val="0"/>
                                                      <w:marTop w:val="0"/>
                                                      <w:marBottom w:val="0"/>
                                                      <w:divBdr>
                                                        <w:top w:val="none" w:sz="0" w:space="0" w:color="auto"/>
                                                        <w:left w:val="none" w:sz="0" w:space="0" w:color="auto"/>
                                                        <w:bottom w:val="none" w:sz="0" w:space="0" w:color="auto"/>
                                                        <w:right w:val="none" w:sz="0" w:space="0" w:color="auto"/>
                                                      </w:divBdr>
                                                      <w:divsChild>
                                                        <w:div w:id="1596131324">
                                                          <w:marLeft w:val="150"/>
                                                          <w:marRight w:val="150"/>
                                                          <w:marTop w:val="0"/>
                                                          <w:marBottom w:val="0"/>
                                                          <w:divBdr>
                                                            <w:top w:val="none" w:sz="0" w:space="0" w:color="auto"/>
                                                            <w:left w:val="none" w:sz="0" w:space="0" w:color="auto"/>
                                                            <w:bottom w:val="none" w:sz="0" w:space="0" w:color="auto"/>
                                                            <w:right w:val="none" w:sz="0" w:space="0" w:color="auto"/>
                                                          </w:divBdr>
                                                          <w:divsChild>
                                                            <w:div w:id="1363751512">
                                                              <w:marLeft w:val="0"/>
                                                              <w:marRight w:val="0"/>
                                                              <w:marTop w:val="0"/>
                                                              <w:marBottom w:val="0"/>
                                                              <w:divBdr>
                                                                <w:top w:val="none" w:sz="0" w:space="0" w:color="auto"/>
                                                                <w:left w:val="none" w:sz="0" w:space="0" w:color="auto"/>
                                                                <w:bottom w:val="none" w:sz="0" w:space="0" w:color="auto"/>
                                                                <w:right w:val="none" w:sz="0" w:space="0" w:color="auto"/>
                                                              </w:divBdr>
                                                              <w:divsChild>
                                                                <w:div w:id="1511607543">
                                                                  <w:marLeft w:val="0"/>
                                                                  <w:marRight w:val="0"/>
                                                                  <w:marTop w:val="0"/>
                                                                  <w:marBottom w:val="0"/>
                                                                  <w:divBdr>
                                                                    <w:top w:val="none" w:sz="0" w:space="0" w:color="auto"/>
                                                                    <w:left w:val="none" w:sz="0" w:space="0" w:color="auto"/>
                                                                    <w:bottom w:val="none" w:sz="0" w:space="0" w:color="auto"/>
                                                                    <w:right w:val="none" w:sz="0" w:space="0" w:color="auto"/>
                                                                  </w:divBdr>
                                                                  <w:divsChild>
                                                                    <w:div w:id="1803845563">
                                                                      <w:marLeft w:val="0"/>
                                                                      <w:marRight w:val="0"/>
                                                                      <w:marTop w:val="0"/>
                                                                      <w:marBottom w:val="360"/>
                                                                      <w:divBdr>
                                                                        <w:top w:val="none" w:sz="0" w:space="0" w:color="auto"/>
                                                                        <w:left w:val="none" w:sz="0" w:space="0" w:color="auto"/>
                                                                        <w:bottom w:val="none" w:sz="0" w:space="0" w:color="auto"/>
                                                                        <w:right w:val="none" w:sz="0" w:space="0" w:color="auto"/>
                                                                      </w:divBdr>
                                                                      <w:divsChild>
                                                                        <w:div w:id="766969329">
                                                                          <w:marLeft w:val="0"/>
                                                                          <w:marRight w:val="0"/>
                                                                          <w:marTop w:val="0"/>
                                                                          <w:marBottom w:val="0"/>
                                                                          <w:divBdr>
                                                                            <w:top w:val="none" w:sz="0" w:space="0" w:color="auto"/>
                                                                            <w:left w:val="none" w:sz="0" w:space="0" w:color="auto"/>
                                                                            <w:bottom w:val="none" w:sz="0" w:space="0" w:color="auto"/>
                                                                            <w:right w:val="none" w:sz="0" w:space="0" w:color="auto"/>
                                                                          </w:divBdr>
                                                                          <w:divsChild>
                                                                            <w:div w:id="1186939152">
                                                                              <w:marLeft w:val="0"/>
                                                                              <w:marRight w:val="0"/>
                                                                              <w:marTop w:val="0"/>
                                                                              <w:marBottom w:val="0"/>
                                                                              <w:divBdr>
                                                                                <w:top w:val="none" w:sz="0" w:space="0" w:color="auto"/>
                                                                                <w:left w:val="none" w:sz="0" w:space="0" w:color="auto"/>
                                                                                <w:bottom w:val="none" w:sz="0" w:space="0" w:color="auto"/>
                                                                                <w:right w:val="none" w:sz="0" w:space="0" w:color="auto"/>
                                                                              </w:divBdr>
                                                                              <w:divsChild>
                                                                                <w:div w:id="1767186039">
                                                                                  <w:marLeft w:val="0"/>
                                                                                  <w:marRight w:val="0"/>
                                                                                  <w:marTop w:val="0"/>
                                                                                  <w:marBottom w:val="0"/>
                                                                                  <w:divBdr>
                                                                                    <w:top w:val="none" w:sz="0" w:space="0" w:color="auto"/>
                                                                                    <w:left w:val="none" w:sz="0" w:space="0" w:color="auto"/>
                                                                                    <w:bottom w:val="none" w:sz="0" w:space="0" w:color="auto"/>
                                                                                    <w:right w:val="none" w:sz="0" w:space="0" w:color="auto"/>
                                                                                  </w:divBdr>
                                                                                  <w:divsChild>
                                                                                    <w:div w:id="172650156">
                                                                                      <w:marLeft w:val="0"/>
                                                                                      <w:marRight w:val="0"/>
                                                                                      <w:marTop w:val="0"/>
                                                                                      <w:marBottom w:val="0"/>
                                                                                      <w:divBdr>
                                                                                        <w:top w:val="none" w:sz="0" w:space="0" w:color="auto"/>
                                                                                        <w:left w:val="none" w:sz="0" w:space="0" w:color="auto"/>
                                                                                        <w:bottom w:val="none" w:sz="0" w:space="0" w:color="auto"/>
                                                                                        <w:right w:val="none" w:sz="0" w:space="0" w:color="auto"/>
                                                                                      </w:divBdr>
                                                                                      <w:divsChild>
                                                                                        <w:div w:id="1173061267">
                                                                                          <w:marLeft w:val="0"/>
                                                                                          <w:marRight w:val="0"/>
                                                                                          <w:marTop w:val="0"/>
                                                                                          <w:marBottom w:val="360"/>
                                                                                          <w:divBdr>
                                                                                            <w:top w:val="none" w:sz="0" w:space="0" w:color="auto"/>
                                                                                            <w:left w:val="none" w:sz="0" w:space="0" w:color="auto"/>
                                                                                            <w:bottom w:val="none" w:sz="0" w:space="0" w:color="auto"/>
                                                                                            <w:right w:val="none" w:sz="0" w:space="0" w:color="auto"/>
                                                                                          </w:divBdr>
                                                                                          <w:divsChild>
                                                                                            <w:div w:id="1088966286">
                                                                                              <w:marLeft w:val="0"/>
                                                                                              <w:marRight w:val="0"/>
                                                                                              <w:marTop w:val="0"/>
                                                                                              <w:marBottom w:val="0"/>
                                                                                              <w:divBdr>
                                                                                                <w:top w:val="none" w:sz="0" w:space="0" w:color="auto"/>
                                                                                                <w:left w:val="none" w:sz="0" w:space="0" w:color="auto"/>
                                                                                                <w:bottom w:val="none" w:sz="0" w:space="0" w:color="auto"/>
                                                                                                <w:right w:val="none" w:sz="0" w:space="0" w:color="auto"/>
                                                                                              </w:divBdr>
                                                                                              <w:divsChild>
                                                                                                <w:div w:id="370155520">
                                                                                                  <w:marLeft w:val="0"/>
                                                                                                  <w:marRight w:val="0"/>
                                                                                                  <w:marTop w:val="0"/>
                                                                                                  <w:marBottom w:val="0"/>
                                                                                                  <w:divBdr>
                                                                                                    <w:top w:val="none" w:sz="0" w:space="0" w:color="auto"/>
                                                                                                    <w:left w:val="none" w:sz="0" w:space="0" w:color="auto"/>
                                                                                                    <w:bottom w:val="none" w:sz="0" w:space="0" w:color="auto"/>
                                                                                                    <w:right w:val="none" w:sz="0" w:space="0" w:color="auto"/>
                                                                                                  </w:divBdr>
                                                                                                  <w:divsChild>
                                                                                                    <w:div w:id="1806921059">
                                                                                                      <w:marLeft w:val="0"/>
                                                                                                      <w:marRight w:val="0"/>
                                                                                                      <w:marTop w:val="0"/>
                                                                                                      <w:marBottom w:val="0"/>
                                                                                                      <w:divBdr>
                                                                                                        <w:top w:val="none" w:sz="0" w:space="0" w:color="auto"/>
                                                                                                        <w:left w:val="none" w:sz="0" w:space="0" w:color="auto"/>
                                                                                                        <w:bottom w:val="none" w:sz="0" w:space="0" w:color="auto"/>
                                                                                                        <w:right w:val="none" w:sz="0" w:space="0" w:color="auto"/>
                                                                                                      </w:divBdr>
                                                                                                      <w:divsChild>
                                                                                                        <w:div w:id="8784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84866">
      <w:bodyDiv w:val="1"/>
      <w:marLeft w:val="0"/>
      <w:marRight w:val="0"/>
      <w:marTop w:val="0"/>
      <w:marBottom w:val="0"/>
      <w:divBdr>
        <w:top w:val="none" w:sz="0" w:space="0" w:color="auto"/>
        <w:left w:val="none" w:sz="0" w:space="0" w:color="auto"/>
        <w:bottom w:val="none" w:sz="0" w:space="0" w:color="auto"/>
        <w:right w:val="none" w:sz="0" w:space="0" w:color="auto"/>
      </w:divBdr>
    </w:div>
    <w:div w:id="200216507">
      <w:bodyDiv w:val="1"/>
      <w:marLeft w:val="0"/>
      <w:marRight w:val="0"/>
      <w:marTop w:val="0"/>
      <w:marBottom w:val="0"/>
      <w:divBdr>
        <w:top w:val="none" w:sz="0" w:space="0" w:color="auto"/>
        <w:left w:val="none" w:sz="0" w:space="0" w:color="auto"/>
        <w:bottom w:val="none" w:sz="0" w:space="0" w:color="auto"/>
        <w:right w:val="none" w:sz="0" w:space="0" w:color="auto"/>
      </w:divBdr>
    </w:div>
    <w:div w:id="299921666">
      <w:bodyDiv w:val="1"/>
      <w:marLeft w:val="0"/>
      <w:marRight w:val="0"/>
      <w:marTop w:val="0"/>
      <w:marBottom w:val="0"/>
      <w:divBdr>
        <w:top w:val="none" w:sz="0" w:space="0" w:color="auto"/>
        <w:left w:val="none" w:sz="0" w:space="0" w:color="auto"/>
        <w:bottom w:val="none" w:sz="0" w:space="0" w:color="auto"/>
        <w:right w:val="none" w:sz="0" w:space="0" w:color="auto"/>
      </w:divBdr>
      <w:divsChild>
        <w:div w:id="2112965808">
          <w:marLeft w:val="0"/>
          <w:marRight w:val="0"/>
          <w:marTop w:val="0"/>
          <w:marBottom w:val="0"/>
          <w:divBdr>
            <w:top w:val="none" w:sz="0" w:space="0" w:color="auto"/>
            <w:left w:val="none" w:sz="0" w:space="0" w:color="auto"/>
            <w:bottom w:val="none" w:sz="0" w:space="0" w:color="auto"/>
            <w:right w:val="none" w:sz="0" w:space="0" w:color="auto"/>
          </w:divBdr>
          <w:divsChild>
            <w:div w:id="441531496">
              <w:marLeft w:val="-225"/>
              <w:marRight w:val="-225"/>
              <w:marTop w:val="0"/>
              <w:marBottom w:val="0"/>
              <w:divBdr>
                <w:top w:val="none" w:sz="0" w:space="0" w:color="auto"/>
                <w:left w:val="none" w:sz="0" w:space="0" w:color="auto"/>
                <w:bottom w:val="none" w:sz="0" w:space="0" w:color="auto"/>
                <w:right w:val="none" w:sz="0" w:space="0" w:color="auto"/>
              </w:divBdr>
              <w:divsChild>
                <w:div w:id="141117152">
                  <w:marLeft w:val="0"/>
                  <w:marRight w:val="0"/>
                  <w:marTop w:val="0"/>
                  <w:marBottom w:val="0"/>
                  <w:divBdr>
                    <w:top w:val="none" w:sz="0" w:space="0" w:color="auto"/>
                    <w:left w:val="none" w:sz="0" w:space="0" w:color="auto"/>
                    <w:bottom w:val="none" w:sz="0" w:space="0" w:color="auto"/>
                    <w:right w:val="none" w:sz="0" w:space="0" w:color="auto"/>
                  </w:divBdr>
                  <w:divsChild>
                    <w:div w:id="1627270000">
                      <w:marLeft w:val="-225"/>
                      <w:marRight w:val="-225"/>
                      <w:marTop w:val="0"/>
                      <w:marBottom w:val="0"/>
                      <w:divBdr>
                        <w:top w:val="none" w:sz="0" w:space="0" w:color="auto"/>
                        <w:left w:val="none" w:sz="0" w:space="0" w:color="auto"/>
                        <w:bottom w:val="none" w:sz="0" w:space="0" w:color="auto"/>
                        <w:right w:val="none" w:sz="0" w:space="0" w:color="auto"/>
                      </w:divBdr>
                      <w:divsChild>
                        <w:div w:id="1543790835">
                          <w:marLeft w:val="0"/>
                          <w:marRight w:val="0"/>
                          <w:marTop w:val="0"/>
                          <w:marBottom w:val="0"/>
                          <w:divBdr>
                            <w:top w:val="none" w:sz="0" w:space="0" w:color="auto"/>
                            <w:left w:val="none" w:sz="0" w:space="0" w:color="auto"/>
                            <w:bottom w:val="none" w:sz="0" w:space="0" w:color="auto"/>
                            <w:right w:val="none" w:sz="0" w:space="0" w:color="auto"/>
                          </w:divBdr>
                          <w:divsChild>
                            <w:div w:id="1381124824">
                              <w:marLeft w:val="0"/>
                              <w:marRight w:val="0"/>
                              <w:marTop w:val="0"/>
                              <w:marBottom w:val="0"/>
                              <w:divBdr>
                                <w:top w:val="none" w:sz="0" w:space="0" w:color="auto"/>
                                <w:left w:val="none" w:sz="0" w:space="0" w:color="auto"/>
                                <w:bottom w:val="none" w:sz="0" w:space="0" w:color="auto"/>
                                <w:right w:val="none" w:sz="0" w:space="0" w:color="auto"/>
                              </w:divBdr>
                              <w:divsChild>
                                <w:div w:id="17818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746441">
      <w:bodyDiv w:val="1"/>
      <w:marLeft w:val="0"/>
      <w:marRight w:val="0"/>
      <w:marTop w:val="0"/>
      <w:marBottom w:val="0"/>
      <w:divBdr>
        <w:top w:val="none" w:sz="0" w:space="0" w:color="auto"/>
        <w:left w:val="none" w:sz="0" w:space="0" w:color="auto"/>
        <w:bottom w:val="none" w:sz="0" w:space="0" w:color="auto"/>
        <w:right w:val="none" w:sz="0" w:space="0" w:color="auto"/>
      </w:divBdr>
    </w:div>
    <w:div w:id="995761882">
      <w:bodyDiv w:val="1"/>
      <w:marLeft w:val="0"/>
      <w:marRight w:val="0"/>
      <w:marTop w:val="0"/>
      <w:marBottom w:val="0"/>
      <w:divBdr>
        <w:top w:val="none" w:sz="0" w:space="0" w:color="auto"/>
        <w:left w:val="none" w:sz="0" w:space="0" w:color="auto"/>
        <w:bottom w:val="none" w:sz="0" w:space="0" w:color="auto"/>
        <w:right w:val="none" w:sz="0" w:space="0" w:color="auto"/>
      </w:divBdr>
    </w:div>
    <w:div w:id="1285502460">
      <w:bodyDiv w:val="1"/>
      <w:marLeft w:val="0"/>
      <w:marRight w:val="0"/>
      <w:marTop w:val="0"/>
      <w:marBottom w:val="0"/>
      <w:divBdr>
        <w:top w:val="none" w:sz="0" w:space="0" w:color="auto"/>
        <w:left w:val="none" w:sz="0" w:space="0" w:color="auto"/>
        <w:bottom w:val="none" w:sz="0" w:space="0" w:color="auto"/>
        <w:right w:val="none" w:sz="0" w:space="0" w:color="auto"/>
      </w:divBdr>
    </w:div>
    <w:div w:id="1377895836">
      <w:bodyDiv w:val="1"/>
      <w:marLeft w:val="0"/>
      <w:marRight w:val="0"/>
      <w:marTop w:val="0"/>
      <w:marBottom w:val="0"/>
      <w:divBdr>
        <w:top w:val="none" w:sz="0" w:space="0" w:color="auto"/>
        <w:left w:val="none" w:sz="0" w:space="0" w:color="auto"/>
        <w:bottom w:val="none" w:sz="0" w:space="0" w:color="auto"/>
        <w:right w:val="none" w:sz="0" w:space="0" w:color="auto"/>
      </w:divBdr>
    </w:div>
    <w:div w:id="178095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doshvozrast.ru/metodich/konsultac67.ht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643E9-B39F-4245-ADA7-96597438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2135</Words>
  <Characters>12173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Minotavr</Company>
  <LinksUpToDate>false</LinksUpToDate>
  <CharactersWithSpaces>14280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Наташа</cp:lastModifiedBy>
  <cp:revision>4</cp:revision>
  <dcterms:created xsi:type="dcterms:W3CDTF">2016-04-15T21:18:00Z</dcterms:created>
  <dcterms:modified xsi:type="dcterms:W3CDTF">2016-04-15T21:20:00Z</dcterms:modified>
</cp:coreProperties>
</file>